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7406BE" w14:textId="77777777" w:rsidR="00E61EC1" w:rsidRDefault="00F744CD" w:rsidP="00E61EC1">
      <w:pPr>
        <w:tabs>
          <w:tab w:val="left" w:pos="3231"/>
        </w:tabs>
      </w:pPr>
      <w:r>
        <w:rPr>
          <w:noProof/>
        </w:rPr>
        <w:drawing>
          <wp:anchor distT="0" distB="0" distL="114300" distR="114300" simplePos="0" relativeHeight="251668480" behindDoc="0" locked="0" layoutInCell="1" allowOverlap="1" wp14:anchorId="72951B04" wp14:editId="5D3A51BA">
            <wp:simplePos x="0" y="0"/>
            <wp:positionH relativeFrom="margin">
              <wp:align>left</wp:align>
            </wp:positionH>
            <wp:positionV relativeFrom="paragraph">
              <wp:posOffset>-118110</wp:posOffset>
            </wp:positionV>
            <wp:extent cx="1947545" cy="745978"/>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judul explore 2.jpg"/>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947545" cy="745978"/>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0" locked="0" layoutInCell="1" allowOverlap="1" wp14:anchorId="215E2E5B" wp14:editId="35250E1C">
                <wp:simplePos x="0" y="0"/>
                <wp:positionH relativeFrom="margin">
                  <wp:align>right</wp:align>
                </wp:positionH>
                <wp:positionV relativeFrom="paragraph">
                  <wp:posOffset>7951</wp:posOffset>
                </wp:positionV>
                <wp:extent cx="3725214" cy="476250"/>
                <wp:effectExtent l="0" t="0" r="8890" b="0"/>
                <wp:wrapNone/>
                <wp:docPr id="4" name="Rectangle 4"/>
                <wp:cNvGraphicFramePr/>
                <a:graphic xmlns:a="http://schemas.openxmlformats.org/drawingml/2006/main">
                  <a:graphicData uri="http://schemas.microsoft.com/office/word/2010/wordprocessingShape">
                    <wps:wsp>
                      <wps:cNvSpPr/>
                      <wps:spPr>
                        <a:xfrm>
                          <a:off x="0" y="0"/>
                          <a:ext cx="3725214" cy="476250"/>
                        </a:xfrm>
                        <a:prstGeom prst="rect">
                          <a:avLst/>
                        </a:prstGeom>
                        <a:solidFill>
                          <a:srgbClr val="002060"/>
                        </a:solidFill>
                        <a:ln w="12700" cap="flat" cmpd="sng" algn="ctr">
                          <a:noFill/>
                          <a:prstDash val="solid"/>
                          <a:miter lim="800000"/>
                        </a:ln>
                        <a:effectLst/>
                      </wps:spPr>
                      <wps:txbx>
                        <w:txbxContent>
                          <w:p w14:paraId="18267152" w14:textId="77777777" w:rsidR="007D1123" w:rsidRPr="00C74188" w:rsidRDefault="007D1123" w:rsidP="000D7309">
                            <w:pPr>
                              <w:jc w:val="center"/>
                              <w:rPr>
                                <w:rFonts w:ascii="Garamond" w:hAnsi="Garamond"/>
                                <w:b/>
                                <w:color w:val="FFFFFF" w:themeColor="background1"/>
                                <w:sz w:val="24"/>
                              </w:rPr>
                            </w:pPr>
                            <w:r w:rsidRPr="00C74188">
                              <w:rPr>
                                <w:rFonts w:ascii="Garamond" w:hAnsi="Garamond"/>
                                <w:b/>
                                <w:color w:val="FFFFFF" w:themeColor="background1"/>
                                <w:sz w:val="24"/>
                              </w:rPr>
                              <w:t>Jurnal Sistem Informasi dan Telematika (Telekomunikasi, Multimedia dan Informatika)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5E2E5B" id="Rectangle 4" o:spid="_x0000_s1026" style="position:absolute;margin-left:242.1pt;margin-top:.65pt;width:293.3pt;height:3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" fillcolor="#002060" stroked="f" strokeweight="1pt">
                <v:textbox>
                  <w:txbxContent>
                    <w:p w14:paraId="18267152" w14:textId="77777777" w:rsidR="007D1123" w:rsidRPr="00C74188" w:rsidRDefault="007D1123" w:rsidP="000D7309">
                      <w:pPr>
                        <w:jc w:val="center"/>
                        <w:rPr>
                          <w:rFonts w:ascii="Garamond" w:hAnsi="Garamond"/>
                          <w:b/>
                          <w:color w:val="FFFFFF" w:themeColor="background1"/>
                          <w:sz w:val="24"/>
                        </w:rPr>
                      </w:pPr>
                      <w:r w:rsidRPr="00C74188">
                        <w:rPr>
                          <w:rFonts w:ascii="Garamond" w:hAnsi="Garamond"/>
                          <w:b/>
                          <w:color w:val="FFFFFF" w:themeColor="background1"/>
                          <w:sz w:val="24"/>
                        </w:rPr>
                        <w:t>Jurnal Sistem Informasi dan Telematika (Telekomunikasi, Multimedia dan Informatika)</w:t>
                      </w:r>
                    </w:p>
                  </w:txbxContent>
                </v:textbox>
                <w10:wrap anchorx="margin"/>
              </v:rect>
            </w:pict>
          </mc:Fallback>
        </mc:AlternateContent>
      </w:r>
      <w:r w:rsidR="00E61EC1">
        <w:tab/>
      </w:r>
    </w:p>
    <w:p w14:paraId="3933A847" w14:textId="77777777" w:rsidR="00E61EC1" w:rsidRPr="00E61EC1" w:rsidRDefault="00E61EC1" w:rsidP="00E61EC1"/>
    <w:p w14:paraId="0DCB6C03" w14:textId="77777777" w:rsidR="00E61EC1" w:rsidRPr="00E61EC1" w:rsidRDefault="00E61EC1" w:rsidP="00E61EC1">
      <w:r>
        <w:rPr>
          <w:noProof/>
        </w:rPr>
        <w:drawing>
          <wp:anchor distT="0" distB="0" distL="114300" distR="114300" simplePos="0" relativeHeight="251661312" behindDoc="0" locked="0" layoutInCell="1" allowOverlap="1" wp14:anchorId="699B12B9" wp14:editId="7D2A3924">
            <wp:simplePos x="0" y="0"/>
            <wp:positionH relativeFrom="margin">
              <wp:posOffset>-73944</wp:posOffset>
            </wp:positionH>
            <wp:positionV relativeFrom="paragraph">
              <wp:posOffset>102235</wp:posOffset>
            </wp:positionV>
            <wp:extent cx="5848516" cy="47968"/>
            <wp:effectExtent l="0" t="0" r="0"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ARIS GRADIE.jpg"/>
                    <pic:cNvPicPr/>
                  </pic:nvPicPr>
                  <pic:blipFill>
                    <a:blip r:embed="rId9">
                      <a:extLst>
                        <a:ext uri="{28A0092B-C50C-407E-A947-70E740481C1C}">
                          <a14:useLocalDpi xmlns:a14="http://schemas.microsoft.com/office/drawing/2010/main" val="0"/>
                        </a:ext>
                      </a:extLst>
                    </a:blip>
                    <a:stretch>
                      <a:fillRect/>
                    </a:stretch>
                  </pic:blipFill>
                  <pic:spPr>
                    <a:xfrm>
                      <a:off x="0" y="0"/>
                      <a:ext cx="5848516" cy="47968"/>
                    </a:xfrm>
                    <a:prstGeom prst="rect">
                      <a:avLst/>
                    </a:prstGeom>
                  </pic:spPr>
                </pic:pic>
              </a:graphicData>
            </a:graphic>
            <wp14:sizeRelH relativeFrom="page">
              <wp14:pctWidth>0</wp14:pctWidth>
            </wp14:sizeRelH>
            <wp14:sizeRelV relativeFrom="page">
              <wp14:pctHeight>0</wp14:pctHeight>
            </wp14:sizeRelV>
          </wp:anchor>
        </w:drawing>
      </w:r>
    </w:p>
    <w:p w14:paraId="78159C76" w14:textId="699C767F" w:rsidR="00E61EC1" w:rsidRDefault="009A422E" w:rsidP="009A422E">
      <w:pPr>
        <w:spacing w:after="0"/>
        <w:jc w:val="right"/>
        <w:rPr>
          <w:rFonts w:ascii="Garamond" w:hAnsi="Garamond"/>
          <w:b/>
          <w:color w:val="002060"/>
          <w:sz w:val="40"/>
          <w:szCs w:val="40"/>
        </w:rPr>
      </w:pPr>
      <w:r w:rsidRPr="009A422E">
        <w:rPr>
          <w:rFonts w:ascii="Garamond" w:hAnsi="Garamond"/>
          <w:b/>
          <w:color w:val="002060"/>
          <w:sz w:val="40"/>
          <w:szCs w:val="40"/>
        </w:rPr>
        <w:t>Petunjuk Penulisan Artikel Jurnal Sistem Informasi dan Telematika (Telekomunikasi, Multimedia dan Informatika)</w:t>
      </w:r>
    </w:p>
    <w:p w14:paraId="2E8A78CC" w14:textId="7054DCCB" w:rsidR="009A422E" w:rsidRDefault="009A422E" w:rsidP="009A422E">
      <w:pPr>
        <w:spacing w:after="0"/>
        <w:jc w:val="right"/>
        <w:rPr>
          <w:rFonts w:ascii="Garamond" w:hAnsi="Garamond"/>
          <w:b/>
          <w:color w:val="002060"/>
          <w:sz w:val="40"/>
          <w:szCs w:val="40"/>
        </w:rPr>
      </w:pPr>
      <w:r w:rsidRPr="009A422E">
        <w:rPr>
          <w:rFonts w:ascii="Garamond" w:hAnsi="Garamond"/>
          <w:b/>
          <w:color w:val="002060"/>
          <w:sz w:val="32"/>
          <w:szCs w:val="32"/>
        </w:rPr>
        <w:t xml:space="preserve">(Judul Max.12 Kata, Font Garamond 20pt </w:t>
      </w:r>
      <w:proofErr w:type="gramStart"/>
      <w:r w:rsidRPr="009A422E">
        <w:rPr>
          <w:rFonts w:ascii="Garamond" w:hAnsi="Garamond"/>
          <w:b/>
          <w:color w:val="002060"/>
          <w:sz w:val="32"/>
          <w:szCs w:val="32"/>
        </w:rPr>
        <w:t>Bold</w:t>
      </w:r>
      <w:r w:rsidRPr="009A422E">
        <w:rPr>
          <w:rFonts w:ascii="Garamond" w:hAnsi="Garamond"/>
          <w:b/>
          <w:color w:val="002060"/>
          <w:sz w:val="32"/>
          <w:szCs w:val="32"/>
        </w:rPr>
        <w:t>,Color</w:t>
      </w:r>
      <w:proofErr w:type="gramEnd"/>
      <w:r w:rsidRPr="009A422E">
        <w:rPr>
          <w:rFonts w:ascii="Garamond" w:hAnsi="Garamond"/>
          <w:b/>
          <w:color w:val="002060"/>
          <w:sz w:val="32"/>
          <w:szCs w:val="32"/>
        </w:rPr>
        <w:t xml:space="preserve">: </w:t>
      </w:r>
      <w:r w:rsidRPr="009A422E">
        <w:rPr>
          <w:rFonts w:ascii="Garamond" w:hAnsi="Garamond"/>
          <w:b/>
          <w:color w:val="002060"/>
          <w:sz w:val="32"/>
          <w:szCs w:val="32"/>
        </w:rPr>
        <w:t>#002060)</w:t>
      </w:r>
    </w:p>
    <w:p w14:paraId="1501601E" w14:textId="77777777" w:rsidR="009A422E" w:rsidRPr="006B540A" w:rsidRDefault="009A422E" w:rsidP="009A422E">
      <w:pPr>
        <w:spacing w:after="0"/>
        <w:jc w:val="right"/>
        <w:rPr>
          <w:rFonts w:ascii="Garamond" w:hAnsi="Garamond"/>
          <w:b/>
          <w:color w:val="002060"/>
          <w:sz w:val="28"/>
          <w:szCs w:val="28"/>
        </w:rPr>
      </w:pPr>
    </w:p>
    <w:p w14:paraId="25EBC9F0" w14:textId="77777777" w:rsidR="002E24DB" w:rsidRPr="002E24DB" w:rsidRDefault="002E24DB" w:rsidP="002E24DB">
      <w:pPr>
        <w:spacing w:after="0"/>
        <w:jc w:val="right"/>
        <w:rPr>
          <w:rFonts w:ascii="Garamond" w:hAnsi="Garamond"/>
          <w:b/>
        </w:rPr>
      </w:pPr>
      <w:r w:rsidRPr="002E24DB">
        <w:rPr>
          <w:rFonts w:ascii="Garamond" w:hAnsi="Garamond"/>
          <w:b/>
        </w:rPr>
        <w:t>Penulis 1, Penulis 2*, Penulis 3 (Garamond 11pt Bold)</w:t>
      </w:r>
    </w:p>
    <w:p w14:paraId="61AEB641" w14:textId="77777777" w:rsidR="002E24DB" w:rsidRPr="002E24DB" w:rsidRDefault="002E24DB" w:rsidP="002E24DB">
      <w:pPr>
        <w:spacing w:after="0"/>
        <w:jc w:val="right"/>
        <w:rPr>
          <w:rFonts w:ascii="Garamond" w:hAnsi="Garamond"/>
          <w:bCs/>
          <w:sz w:val="20"/>
          <w:szCs w:val="20"/>
        </w:rPr>
      </w:pPr>
      <w:r w:rsidRPr="002E24DB">
        <w:rPr>
          <w:rFonts w:ascii="Garamond" w:hAnsi="Garamond"/>
          <w:bCs/>
          <w:sz w:val="20"/>
          <w:szCs w:val="20"/>
        </w:rPr>
        <w:t>1 Jurusan/Program Studi, Fakultas, Universitas, Kota/Kabupaten, Negara (Garamond 10pt)</w:t>
      </w:r>
    </w:p>
    <w:p w14:paraId="0692D30E" w14:textId="77777777" w:rsidR="002E24DB" w:rsidRPr="002E24DB" w:rsidRDefault="002E24DB" w:rsidP="002E24DB">
      <w:pPr>
        <w:spacing w:after="0"/>
        <w:jc w:val="right"/>
        <w:rPr>
          <w:rFonts w:ascii="Garamond" w:hAnsi="Garamond"/>
          <w:bCs/>
          <w:sz w:val="20"/>
          <w:szCs w:val="20"/>
        </w:rPr>
      </w:pPr>
      <w:r w:rsidRPr="002E24DB">
        <w:rPr>
          <w:rFonts w:ascii="Garamond" w:hAnsi="Garamond"/>
          <w:bCs/>
          <w:sz w:val="20"/>
          <w:szCs w:val="20"/>
        </w:rPr>
        <w:t>2 Jurusan/Program Studi, Fakultas, Universitas, Kota/Kabupaten, Negara (Garamond 10pt)</w:t>
      </w:r>
    </w:p>
    <w:p w14:paraId="49B761BA" w14:textId="77777777" w:rsidR="002E24DB" w:rsidRPr="002E24DB" w:rsidRDefault="002E24DB" w:rsidP="002E24DB">
      <w:pPr>
        <w:spacing w:after="0"/>
        <w:jc w:val="right"/>
        <w:rPr>
          <w:rFonts w:ascii="Garamond" w:hAnsi="Garamond"/>
          <w:bCs/>
          <w:sz w:val="20"/>
          <w:szCs w:val="20"/>
        </w:rPr>
      </w:pPr>
      <w:r w:rsidRPr="002E24DB">
        <w:rPr>
          <w:rFonts w:ascii="Garamond" w:hAnsi="Garamond"/>
          <w:bCs/>
          <w:sz w:val="20"/>
          <w:szCs w:val="20"/>
        </w:rPr>
        <w:t>3 Jurusan/Program Studi, Fakultas, Universitas, Kota/Kabupaten, Negara (Garamond 10pt)</w:t>
      </w:r>
    </w:p>
    <w:p w14:paraId="6B8F7F63" w14:textId="1B2D0BC4" w:rsidR="00E61EC1" w:rsidRPr="002E24DB" w:rsidRDefault="002E24DB" w:rsidP="002E24DB">
      <w:pPr>
        <w:spacing w:after="0"/>
        <w:jc w:val="right"/>
        <w:rPr>
          <w:rFonts w:ascii="Garamond" w:hAnsi="Garamond"/>
          <w:bCs/>
          <w:color w:val="002060"/>
          <w:sz w:val="18"/>
          <w:szCs w:val="18"/>
        </w:rPr>
      </w:pPr>
      <w:r w:rsidRPr="002E24DB">
        <w:rPr>
          <w:rFonts w:ascii="Garamond" w:hAnsi="Garamond"/>
          <w:bCs/>
          <w:sz w:val="20"/>
          <w:szCs w:val="20"/>
        </w:rPr>
        <w:t>1 penulis1@mail, 2* penulis2@email.koresponden, 3 penulis3@email (Corresponding Author beri tanda *)</w:t>
      </w:r>
    </w:p>
    <w:p w14:paraId="7B16F75E" w14:textId="77777777" w:rsidR="00E61EC1" w:rsidRDefault="00F3339A" w:rsidP="00E61EC1">
      <w:pPr>
        <w:spacing w:after="0"/>
        <w:jc w:val="right"/>
        <w:rPr>
          <w:rFonts w:ascii="Garamond" w:hAnsi="Garamond"/>
          <w:b/>
          <w:color w:val="002060"/>
          <w:sz w:val="40"/>
          <w:szCs w:val="40"/>
        </w:rPr>
      </w:pPr>
      <w:r>
        <w:rPr>
          <w:noProof/>
        </w:rPr>
        <w:drawing>
          <wp:anchor distT="0" distB="0" distL="114300" distR="114300" simplePos="0" relativeHeight="251667456" behindDoc="0" locked="0" layoutInCell="1" allowOverlap="1" wp14:anchorId="57DF1688" wp14:editId="2470545F">
            <wp:simplePos x="0" y="0"/>
            <wp:positionH relativeFrom="margin">
              <wp:align>center</wp:align>
            </wp:positionH>
            <wp:positionV relativeFrom="paragraph">
              <wp:posOffset>5080</wp:posOffset>
            </wp:positionV>
            <wp:extent cx="5848350" cy="47625"/>
            <wp:effectExtent l="0" t="0" r="0"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ARIS GRADIE.jpg"/>
                    <pic:cNvPicPr/>
                  </pic:nvPicPr>
                  <pic:blipFill>
                    <a:blip r:embed="rId9">
                      <a:extLst>
                        <a:ext uri="{28A0092B-C50C-407E-A947-70E740481C1C}">
                          <a14:useLocalDpi xmlns:a14="http://schemas.microsoft.com/office/drawing/2010/main" val="0"/>
                        </a:ext>
                      </a:extLst>
                    </a:blip>
                    <a:stretch>
                      <a:fillRect/>
                    </a:stretch>
                  </pic:blipFill>
                  <pic:spPr>
                    <a:xfrm>
                      <a:off x="0" y="0"/>
                      <a:ext cx="5848350" cy="47625"/>
                    </a:xfrm>
                    <a:prstGeom prst="rect">
                      <a:avLst/>
                    </a:prstGeom>
                  </pic:spPr>
                </pic:pic>
              </a:graphicData>
            </a:graphic>
            <wp14:sizeRelH relativeFrom="page">
              <wp14:pctWidth>0</wp14:pctWidth>
            </wp14:sizeRelH>
            <wp14:sizeRelV relativeFrom="page">
              <wp14:pctHeight>0</wp14:pctHeight>
            </wp14:sizeRelV>
          </wp:anchor>
        </w:drawing>
      </w:r>
    </w:p>
    <w:p w14:paraId="3B1CBB79" w14:textId="404F2D57" w:rsidR="00484D5D" w:rsidRDefault="00484D5D" w:rsidP="000A5B14">
      <w:pPr>
        <w:shd w:val="clear" w:color="auto" w:fill="D9D9D9" w:themeFill="background1" w:themeFillShade="D9"/>
        <w:spacing w:after="0"/>
        <w:jc w:val="both"/>
        <w:rPr>
          <w:rFonts w:ascii="Garamond" w:hAnsi="Garamond"/>
          <w:sz w:val="18"/>
          <w:szCs w:val="18"/>
        </w:rPr>
      </w:pPr>
      <w:r>
        <w:rPr>
          <w:rFonts w:ascii="Garamond" w:hAnsi="Garamond"/>
          <w:b/>
          <w:sz w:val="18"/>
          <w:szCs w:val="18"/>
        </w:rPr>
        <w:t>Abstra</w:t>
      </w:r>
      <w:r w:rsidR="000A5B14">
        <w:rPr>
          <w:rFonts w:ascii="Garamond" w:hAnsi="Garamond"/>
          <w:b/>
          <w:sz w:val="18"/>
          <w:szCs w:val="18"/>
        </w:rPr>
        <w:t>ct</w:t>
      </w:r>
      <w:r>
        <w:rPr>
          <w:rFonts w:ascii="Garamond" w:hAnsi="Garamond"/>
          <w:b/>
          <w:sz w:val="18"/>
          <w:szCs w:val="18"/>
        </w:rPr>
        <w:t>-</w:t>
      </w:r>
      <w:r w:rsidR="008D401C" w:rsidRPr="008D401C">
        <w:t xml:space="preserve"> </w:t>
      </w:r>
      <w:r w:rsidR="008D401C" w:rsidRPr="008D401C">
        <w:rPr>
          <w:rFonts w:ascii="Garamond" w:hAnsi="Garamond"/>
          <w:sz w:val="18"/>
          <w:szCs w:val="18"/>
        </w:rPr>
        <w:t xml:space="preserve">This guide is a script/article format and template used in articles published on </w:t>
      </w:r>
      <w:r w:rsidR="008D401C">
        <w:rPr>
          <w:rFonts w:ascii="Garamond" w:hAnsi="Garamond"/>
          <w:sz w:val="18"/>
          <w:szCs w:val="18"/>
        </w:rPr>
        <w:t>Explore Journal</w:t>
      </w:r>
      <w:r w:rsidR="008D401C" w:rsidRPr="008D401C">
        <w:rPr>
          <w:rFonts w:ascii="Garamond" w:hAnsi="Garamond"/>
          <w:sz w:val="18"/>
          <w:szCs w:val="18"/>
        </w:rPr>
        <w:t>. Articles begin with Article Title, Author Name, Author Affiliation Address, followed by abstract. Abstract written in English and Indonesian. The abstract contains a brief and concise summary of the essence of the research results. The abstract contains background, objectives, methods, results, and conclusions. Abstract typed one space in one paragraph. Maximum 150-500 words. (Garamond 10pt Italic)</w:t>
      </w:r>
    </w:p>
    <w:p w14:paraId="5850E134" w14:textId="77777777" w:rsidR="00013246" w:rsidRDefault="00013246" w:rsidP="000A5B14">
      <w:pPr>
        <w:shd w:val="clear" w:color="auto" w:fill="D9D9D9" w:themeFill="background1" w:themeFillShade="D9"/>
        <w:spacing w:after="0"/>
        <w:jc w:val="both"/>
        <w:rPr>
          <w:rFonts w:ascii="Garamond" w:hAnsi="Garamond"/>
          <w:sz w:val="18"/>
          <w:szCs w:val="18"/>
        </w:rPr>
      </w:pPr>
    </w:p>
    <w:p w14:paraId="31DC7656" w14:textId="7CEA4695" w:rsidR="00013246" w:rsidRPr="00013246" w:rsidRDefault="00013246" w:rsidP="00013246">
      <w:pPr>
        <w:shd w:val="clear" w:color="auto" w:fill="D9D9D9" w:themeFill="background1" w:themeFillShade="D9"/>
        <w:spacing w:after="0"/>
        <w:rPr>
          <w:rFonts w:ascii="Garamond" w:hAnsi="Garamond"/>
          <w:b/>
          <w:sz w:val="18"/>
          <w:szCs w:val="18"/>
        </w:rPr>
      </w:pPr>
      <w:r w:rsidRPr="000A5B14">
        <w:rPr>
          <w:rFonts w:ascii="Garamond" w:hAnsi="Garamond"/>
          <w:b/>
          <w:sz w:val="18"/>
          <w:szCs w:val="18"/>
        </w:rPr>
        <w:t xml:space="preserve">Keywords: </w:t>
      </w:r>
      <w:r w:rsidR="008D401C" w:rsidRPr="008D401C">
        <w:rPr>
          <w:rFonts w:ascii="Garamond" w:hAnsi="Garamond"/>
          <w:b/>
          <w:sz w:val="18"/>
          <w:szCs w:val="18"/>
        </w:rPr>
        <w:t>Written in 3 - 6 words/phrases that are part of the title of the manuscript and separated by semicolon (;) between words/phrases (Garamond 10pt Italic Bold)</w:t>
      </w:r>
    </w:p>
    <w:p w14:paraId="71B4910A" w14:textId="77777777" w:rsidR="000A5B14" w:rsidRDefault="000A5B14" w:rsidP="000A5B14">
      <w:pPr>
        <w:spacing w:after="0"/>
        <w:rPr>
          <w:rFonts w:ascii="Garamond" w:hAnsi="Garamond"/>
          <w:b/>
          <w:sz w:val="18"/>
          <w:szCs w:val="18"/>
        </w:rPr>
      </w:pPr>
    </w:p>
    <w:p w14:paraId="372D17A2" w14:textId="77777777" w:rsidR="000A5B14" w:rsidRDefault="000A5B14" w:rsidP="000A5B14">
      <w:pPr>
        <w:spacing w:after="0"/>
        <w:rPr>
          <w:rFonts w:ascii="Garamond" w:hAnsi="Garamond"/>
          <w:b/>
          <w:sz w:val="18"/>
          <w:szCs w:val="18"/>
        </w:rPr>
      </w:pPr>
    </w:p>
    <w:p w14:paraId="57F06403" w14:textId="1D854DF5" w:rsidR="000A5B14" w:rsidRDefault="00CB3B12" w:rsidP="000A5B14">
      <w:pPr>
        <w:shd w:val="clear" w:color="auto" w:fill="D9D9D9" w:themeFill="background1" w:themeFillShade="D9"/>
        <w:spacing w:after="0"/>
        <w:jc w:val="both"/>
        <w:rPr>
          <w:rFonts w:ascii="Garamond" w:hAnsi="Garamond"/>
          <w:sz w:val="18"/>
          <w:szCs w:val="18"/>
        </w:rPr>
      </w:pPr>
      <w:r>
        <w:rPr>
          <w:rFonts w:ascii="Garamond" w:hAnsi="Garamond"/>
          <w:b/>
          <w:sz w:val="18"/>
          <w:szCs w:val="18"/>
        </w:rPr>
        <w:t>Abstrak</w:t>
      </w:r>
      <w:r w:rsidR="000A5B14">
        <w:rPr>
          <w:rFonts w:ascii="Garamond" w:hAnsi="Garamond"/>
          <w:b/>
          <w:sz w:val="18"/>
          <w:szCs w:val="18"/>
        </w:rPr>
        <w:t>-</w:t>
      </w:r>
      <w:r w:rsidR="008D401C" w:rsidRPr="008D401C">
        <w:t xml:space="preserve"> </w:t>
      </w:r>
      <w:r w:rsidR="008D401C" w:rsidRPr="008D401C">
        <w:rPr>
          <w:rFonts w:ascii="Garamond" w:hAnsi="Garamond"/>
          <w:sz w:val="18"/>
          <w:szCs w:val="18"/>
        </w:rPr>
        <w:t xml:space="preserve">Petunjuk ini merupakan format sekaligus template manuskrip/artikel yang digunakan pada artikel yang diterbitkan di Expert </w:t>
      </w:r>
      <w:r w:rsidR="008D401C">
        <w:rPr>
          <w:rFonts w:ascii="Garamond" w:hAnsi="Garamond"/>
          <w:sz w:val="18"/>
          <w:szCs w:val="18"/>
        </w:rPr>
        <w:t>Journal</w:t>
      </w:r>
      <w:r w:rsidR="008D401C" w:rsidRPr="008D401C">
        <w:rPr>
          <w:rFonts w:ascii="Garamond" w:hAnsi="Garamond"/>
          <w:sz w:val="18"/>
          <w:szCs w:val="18"/>
        </w:rPr>
        <w:t>. Artikel diawali dengan Judul Artikel, Nama Penulis, Alamat Afiliasi Penulis, diikuti dengan abstrak. Abstrak ditulis dalam Bahasa Inggris dan Bahasa Indonesia. Abstrak memuat ringkasan esensi hasil kajian secara keseluruhan secara singkat dan padat. Abstrak memuat latar belakang, tujuan, metode, hasil, dan kesimpulan. Abstrak diketik spasi tunggal dalam satu paragraf. Maksimal 150-500 kata. (Garamond 10pt)</w:t>
      </w:r>
    </w:p>
    <w:p w14:paraId="3C39AFD7" w14:textId="77777777" w:rsidR="00013246" w:rsidRDefault="00013246" w:rsidP="000A5B14">
      <w:pPr>
        <w:shd w:val="clear" w:color="auto" w:fill="D9D9D9" w:themeFill="background1" w:themeFillShade="D9"/>
        <w:spacing w:after="0"/>
        <w:jc w:val="both"/>
        <w:rPr>
          <w:rFonts w:ascii="Garamond" w:hAnsi="Garamond"/>
          <w:sz w:val="18"/>
          <w:szCs w:val="18"/>
        </w:rPr>
      </w:pPr>
    </w:p>
    <w:p w14:paraId="1B31EDFC" w14:textId="676570E5" w:rsidR="00415813" w:rsidRDefault="00013246" w:rsidP="008D401C">
      <w:pPr>
        <w:shd w:val="clear" w:color="auto" w:fill="D9D9D9" w:themeFill="background1" w:themeFillShade="D9"/>
        <w:spacing w:after="0"/>
        <w:rPr>
          <w:rFonts w:ascii="Garamond" w:hAnsi="Garamond"/>
          <w:b/>
          <w:sz w:val="18"/>
          <w:szCs w:val="18"/>
        </w:rPr>
        <w:sectPr w:rsidR="00415813" w:rsidSect="002E24DB">
          <w:headerReference w:type="default" r:id="rId10"/>
          <w:footerReference w:type="default" r:id="rId11"/>
          <w:pgSz w:w="11907" w:h="16840" w:code="9"/>
          <w:pgMar w:top="1440" w:right="1440" w:bottom="1440" w:left="1440" w:header="709" w:footer="709" w:gutter="0"/>
          <w:pgNumType w:start="1"/>
          <w:cols w:space="708"/>
          <w:docGrid w:linePitch="360"/>
        </w:sectPr>
      </w:pPr>
      <w:r w:rsidRPr="006513BA">
        <w:rPr>
          <w:rFonts w:ascii="Garamond" w:hAnsi="Garamond"/>
          <w:b/>
          <w:sz w:val="18"/>
          <w:szCs w:val="18"/>
        </w:rPr>
        <w:t xml:space="preserve">Kata Kunci: </w:t>
      </w:r>
      <w:r w:rsidR="008D401C" w:rsidRPr="008D401C">
        <w:rPr>
          <w:rFonts w:ascii="Garamond" w:hAnsi="Garamond"/>
          <w:b/>
          <w:sz w:val="18"/>
          <w:szCs w:val="18"/>
        </w:rPr>
        <w:t>Dituliskan dalam 3 - 6 kata/frasa yang sebaiknya merupakan subset dari judul manuskrip dan dipisahkan dengan tanda baca titik koma (;) untuk antar kata/frasa (Garamond 10pt Bold)</w:t>
      </w:r>
    </w:p>
    <w:p w14:paraId="6583A899" w14:textId="77777777" w:rsidR="006513BA" w:rsidRPr="000A5B14" w:rsidRDefault="006513BA" w:rsidP="000A5B14">
      <w:pPr>
        <w:spacing w:after="0"/>
        <w:rPr>
          <w:rFonts w:ascii="Garamond" w:hAnsi="Garamond"/>
          <w:b/>
          <w:sz w:val="18"/>
          <w:szCs w:val="18"/>
        </w:rPr>
      </w:pPr>
    </w:p>
    <w:p w14:paraId="06E7DD70" w14:textId="3174A1B9" w:rsidR="00484D5D" w:rsidRDefault="00CC6901" w:rsidP="00484D5D">
      <w:pPr>
        <w:pStyle w:val="ListParagraph"/>
        <w:numPr>
          <w:ilvl w:val="0"/>
          <w:numId w:val="1"/>
        </w:numPr>
        <w:ind w:left="284" w:hanging="284"/>
        <w:rPr>
          <w:rFonts w:ascii="Garamond" w:hAnsi="Garamond"/>
          <w:b/>
          <w:color w:val="002060"/>
          <w:sz w:val="20"/>
          <w:szCs w:val="20"/>
        </w:rPr>
      </w:pPr>
      <w:r w:rsidRPr="00E61EC1">
        <w:rPr>
          <w:b/>
          <w:noProof/>
          <w:color w:val="002060"/>
          <w:sz w:val="40"/>
          <w:szCs w:val="40"/>
        </w:rPr>
        <w:drawing>
          <wp:anchor distT="0" distB="0" distL="114300" distR="114300" simplePos="0" relativeHeight="251663360" behindDoc="0" locked="0" layoutInCell="1" allowOverlap="1" wp14:anchorId="046188BF" wp14:editId="2CC7BEC3">
            <wp:simplePos x="0" y="0"/>
            <wp:positionH relativeFrom="margin">
              <wp:align>left</wp:align>
            </wp:positionH>
            <wp:positionV relativeFrom="paragraph">
              <wp:posOffset>152842</wp:posOffset>
            </wp:positionV>
            <wp:extent cx="1080000" cy="885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ARIS GRADIE.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80000" cy="8858"/>
                    </a:xfrm>
                    <a:prstGeom prst="rect">
                      <a:avLst/>
                    </a:prstGeom>
                  </pic:spPr>
                </pic:pic>
              </a:graphicData>
            </a:graphic>
            <wp14:sizeRelH relativeFrom="page">
              <wp14:pctWidth>0</wp14:pctWidth>
            </wp14:sizeRelH>
            <wp14:sizeRelV relativeFrom="page">
              <wp14:pctHeight>0</wp14:pctHeight>
            </wp14:sizeRelV>
          </wp:anchor>
        </w:drawing>
      </w:r>
      <w:r w:rsidR="00484D5D" w:rsidRPr="00484D5D">
        <w:rPr>
          <w:rFonts w:ascii="Garamond" w:hAnsi="Garamond"/>
          <w:b/>
          <w:color w:val="002060"/>
          <w:sz w:val="20"/>
          <w:szCs w:val="20"/>
        </w:rPr>
        <w:t>Pendahuluan</w:t>
      </w:r>
      <w:r w:rsidR="00156D9A">
        <w:rPr>
          <w:rFonts w:ascii="Garamond" w:hAnsi="Garamond"/>
          <w:b/>
          <w:color w:val="002060"/>
          <w:sz w:val="20"/>
          <w:szCs w:val="20"/>
        </w:rPr>
        <w:t xml:space="preserve"> (Garamond, 10pt</w:t>
      </w:r>
      <w:r w:rsidR="00622FC1">
        <w:rPr>
          <w:rFonts w:ascii="Garamond" w:hAnsi="Garamond"/>
          <w:b/>
          <w:color w:val="002060"/>
          <w:sz w:val="20"/>
          <w:szCs w:val="20"/>
        </w:rPr>
        <w:t>, Bold</w:t>
      </w:r>
      <w:r w:rsidR="00156D9A">
        <w:rPr>
          <w:rFonts w:ascii="Garamond" w:hAnsi="Garamond"/>
          <w:b/>
          <w:color w:val="002060"/>
          <w:sz w:val="20"/>
          <w:szCs w:val="20"/>
        </w:rPr>
        <w:t>)</w:t>
      </w:r>
    </w:p>
    <w:p w14:paraId="0826BBBA" w14:textId="0C59FDE8" w:rsidR="009515CB" w:rsidRDefault="009515CB" w:rsidP="00156D9A">
      <w:pPr>
        <w:spacing w:after="0"/>
        <w:jc w:val="both"/>
        <w:rPr>
          <w:rFonts w:ascii="Garamond" w:hAnsi="Garamond"/>
          <w:color w:val="000000" w:themeColor="text1"/>
          <w:sz w:val="20"/>
          <w:szCs w:val="20"/>
        </w:rPr>
        <w:sectPr w:rsidR="009515CB" w:rsidSect="00415813">
          <w:type w:val="continuous"/>
          <w:pgSz w:w="11907" w:h="16840" w:code="9"/>
          <w:pgMar w:top="1440" w:right="1440" w:bottom="1440" w:left="1440" w:header="709" w:footer="709" w:gutter="0"/>
          <w:cols w:num="2" w:space="227"/>
          <w:docGrid w:linePitch="360"/>
        </w:sectPr>
      </w:pPr>
    </w:p>
    <w:p w14:paraId="14D9A939" w14:textId="77777777" w:rsidR="00156D9A" w:rsidRPr="00E916B9" w:rsidRDefault="00156D9A" w:rsidP="00156D9A">
      <w:pPr>
        <w:spacing w:after="0" w:line="240" w:lineRule="auto"/>
        <w:ind w:firstLine="360"/>
        <w:jc w:val="both"/>
        <w:rPr>
          <w:rFonts w:ascii="Garamond" w:hAnsi="Garamond"/>
          <w:sz w:val="20"/>
          <w:szCs w:val="20"/>
        </w:rPr>
      </w:pPr>
      <w:r w:rsidRPr="00A54CA5">
        <w:rPr>
          <w:rFonts w:ascii="Garamond" w:hAnsi="Garamond"/>
          <w:b/>
          <w:bCs/>
          <w:sz w:val="20"/>
          <w:szCs w:val="20"/>
        </w:rPr>
        <w:t>Judul artikel</w:t>
      </w:r>
      <w:r>
        <w:rPr>
          <w:rFonts w:ascii="Garamond" w:hAnsi="Garamond"/>
          <w:sz w:val="20"/>
          <w:szCs w:val="20"/>
        </w:rPr>
        <w:t xml:space="preserve"> </w:t>
      </w:r>
      <w:r w:rsidRPr="0068101D">
        <w:rPr>
          <w:rFonts w:ascii="Garamond" w:hAnsi="Garamond"/>
          <w:sz w:val="20"/>
          <w:szCs w:val="20"/>
        </w:rPr>
        <w:t>harus menggambarkan isi artikel secara lengkap</w:t>
      </w:r>
      <w:r>
        <w:rPr>
          <w:rFonts w:ascii="Garamond" w:hAnsi="Garamond"/>
          <w:sz w:val="20"/>
          <w:szCs w:val="20"/>
        </w:rPr>
        <w:t>, jelas, lugas, singkat, dan informatif</w:t>
      </w:r>
      <w:r w:rsidRPr="0068101D">
        <w:rPr>
          <w:rFonts w:ascii="Garamond" w:hAnsi="Garamond"/>
          <w:sz w:val="20"/>
          <w:szCs w:val="20"/>
        </w:rPr>
        <w:t>, maksimal terdiri atas 12 kata dalam</w:t>
      </w:r>
      <w:r>
        <w:rPr>
          <w:rFonts w:ascii="Garamond" w:hAnsi="Garamond"/>
          <w:sz w:val="20"/>
          <w:szCs w:val="20"/>
        </w:rPr>
        <w:t xml:space="preserve"> </w:t>
      </w:r>
      <w:r w:rsidRPr="0068101D">
        <w:rPr>
          <w:rFonts w:ascii="Garamond" w:hAnsi="Garamond"/>
          <w:sz w:val="20"/>
          <w:szCs w:val="20"/>
        </w:rPr>
        <w:t>Bahasa Indonesia atau 10 kata dalam Bahasa Inggris</w:t>
      </w:r>
      <w:r>
        <w:rPr>
          <w:rFonts w:ascii="Garamond" w:hAnsi="Garamond"/>
          <w:sz w:val="20"/>
          <w:szCs w:val="20"/>
        </w:rPr>
        <w:t xml:space="preserve">. Judul ditulis dengan </w:t>
      </w:r>
      <w:r w:rsidRPr="00E916B9">
        <w:rPr>
          <w:rFonts w:ascii="Garamond" w:hAnsi="Garamond"/>
          <w:sz w:val="20"/>
          <w:szCs w:val="20"/>
        </w:rPr>
        <w:t xml:space="preserve">huruf </w:t>
      </w:r>
      <w:r>
        <w:rPr>
          <w:rFonts w:ascii="Garamond" w:hAnsi="Garamond"/>
          <w:sz w:val="20"/>
          <w:szCs w:val="20"/>
        </w:rPr>
        <w:t xml:space="preserve">kapital diawal </w:t>
      </w:r>
      <w:r w:rsidRPr="00E916B9">
        <w:rPr>
          <w:rFonts w:ascii="Garamond" w:hAnsi="Garamond"/>
          <w:sz w:val="20"/>
          <w:szCs w:val="20"/>
        </w:rPr>
        <w:t>kata saja</w:t>
      </w:r>
      <w:r>
        <w:rPr>
          <w:rFonts w:ascii="Garamond" w:hAnsi="Garamond"/>
          <w:sz w:val="20"/>
          <w:szCs w:val="20"/>
        </w:rPr>
        <w:t xml:space="preserve"> kecuali singkatan</w:t>
      </w:r>
      <w:r w:rsidRPr="00E916B9">
        <w:rPr>
          <w:rFonts w:ascii="Garamond" w:hAnsi="Garamond"/>
          <w:sz w:val="20"/>
          <w:szCs w:val="20"/>
        </w:rPr>
        <w:t>.</w:t>
      </w:r>
    </w:p>
    <w:p w14:paraId="7D3DA8E0" w14:textId="77777777" w:rsidR="00156D9A" w:rsidRPr="00E916B9" w:rsidRDefault="00156D9A" w:rsidP="00156D9A">
      <w:pPr>
        <w:spacing w:after="0" w:line="240" w:lineRule="auto"/>
        <w:ind w:firstLine="360"/>
        <w:jc w:val="both"/>
        <w:rPr>
          <w:rFonts w:ascii="Garamond" w:hAnsi="Garamond"/>
          <w:sz w:val="20"/>
          <w:szCs w:val="20"/>
        </w:rPr>
      </w:pPr>
      <w:r w:rsidRPr="00D16EA2">
        <w:rPr>
          <w:rFonts w:ascii="Garamond" w:hAnsi="Garamond"/>
          <w:b/>
          <w:bCs/>
          <w:sz w:val="20"/>
          <w:szCs w:val="20"/>
        </w:rPr>
        <w:t>Nama penulis</w:t>
      </w:r>
      <w:r w:rsidRPr="0068101D">
        <w:rPr>
          <w:rFonts w:ascii="Garamond" w:hAnsi="Garamond"/>
          <w:sz w:val="20"/>
          <w:szCs w:val="20"/>
        </w:rPr>
        <w:t xml:space="preserve"> tidak ditulis menggunakan gelar akademik. Penulis wajib mencantumkan asal</w:t>
      </w:r>
      <w:r>
        <w:rPr>
          <w:rFonts w:ascii="Garamond" w:hAnsi="Garamond"/>
          <w:sz w:val="20"/>
          <w:szCs w:val="20"/>
        </w:rPr>
        <w:t xml:space="preserve"> </w:t>
      </w:r>
      <w:r w:rsidRPr="0068101D">
        <w:rPr>
          <w:rFonts w:ascii="Garamond" w:hAnsi="Garamond"/>
          <w:sz w:val="20"/>
          <w:szCs w:val="20"/>
        </w:rPr>
        <w:t>instansi secara lengkap (</w:t>
      </w:r>
      <w:r>
        <w:rPr>
          <w:rFonts w:ascii="Garamond" w:hAnsi="Garamond"/>
          <w:sz w:val="20"/>
          <w:szCs w:val="20"/>
        </w:rPr>
        <w:t>jurusan/</w:t>
      </w:r>
      <w:r w:rsidRPr="0068101D">
        <w:rPr>
          <w:rFonts w:ascii="Garamond" w:hAnsi="Garamond"/>
          <w:sz w:val="20"/>
          <w:szCs w:val="20"/>
        </w:rPr>
        <w:t>program studi, fakultas, universitas, kabupaten/kota/provinsi</w:t>
      </w:r>
      <w:r>
        <w:rPr>
          <w:rFonts w:ascii="Garamond" w:hAnsi="Garamond"/>
          <w:sz w:val="20"/>
          <w:szCs w:val="20"/>
        </w:rPr>
        <w:t xml:space="preserve">, </w:t>
      </w:r>
      <w:r w:rsidRPr="0068101D">
        <w:rPr>
          <w:rFonts w:ascii="Garamond" w:hAnsi="Garamond"/>
          <w:sz w:val="20"/>
          <w:szCs w:val="20"/>
        </w:rPr>
        <w:t xml:space="preserve">negara), </w:t>
      </w:r>
      <w:r>
        <w:rPr>
          <w:rFonts w:ascii="Garamond" w:hAnsi="Garamond"/>
          <w:sz w:val="20"/>
          <w:szCs w:val="20"/>
        </w:rPr>
        <w:t xml:space="preserve">dan </w:t>
      </w:r>
      <w:r w:rsidRPr="0068101D">
        <w:rPr>
          <w:rFonts w:ascii="Garamond" w:hAnsi="Garamond"/>
          <w:sz w:val="20"/>
          <w:szCs w:val="20"/>
        </w:rPr>
        <w:t xml:space="preserve">email </w:t>
      </w:r>
      <w:r w:rsidRPr="00B31610">
        <w:rPr>
          <w:rFonts w:ascii="Garamond" w:hAnsi="Garamond"/>
          <w:sz w:val="20"/>
          <w:szCs w:val="20"/>
        </w:rPr>
        <w:t xml:space="preserve">korespondensi. Penulis </w:t>
      </w:r>
      <w:r>
        <w:rPr>
          <w:rFonts w:ascii="Garamond" w:hAnsi="Garamond"/>
          <w:sz w:val="20"/>
          <w:szCs w:val="20"/>
        </w:rPr>
        <w:t>p</w:t>
      </w:r>
      <w:r w:rsidRPr="00B31610">
        <w:rPr>
          <w:rFonts w:ascii="Garamond" w:hAnsi="Garamond"/>
          <w:sz w:val="20"/>
          <w:szCs w:val="20"/>
        </w:rPr>
        <w:t xml:space="preserve">enanggung jawab atau Penulis </w:t>
      </w:r>
      <w:r>
        <w:rPr>
          <w:rFonts w:ascii="Garamond" w:hAnsi="Garamond"/>
          <w:sz w:val="20"/>
          <w:szCs w:val="20"/>
        </w:rPr>
        <w:t>k</w:t>
      </w:r>
      <w:r w:rsidRPr="00B31610">
        <w:rPr>
          <w:rFonts w:ascii="Garamond" w:hAnsi="Garamond"/>
          <w:sz w:val="20"/>
          <w:szCs w:val="20"/>
        </w:rPr>
        <w:t xml:space="preserve">orespondensi atau </w:t>
      </w:r>
      <w:r w:rsidRPr="0024662E">
        <w:rPr>
          <w:rFonts w:ascii="Garamond" w:hAnsi="Garamond"/>
          <w:i/>
          <w:iCs/>
          <w:sz w:val="20"/>
          <w:szCs w:val="20"/>
        </w:rPr>
        <w:t>Corresponding Author</w:t>
      </w:r>
      <w:r w:rsidRPr="00B31610">
        <w:rPr>
          <w:rFonts w:ascii="Garamond" w:hAnsi="Garamond"/>
          <w:sz w:val="20"/>
          <w:szCs w:val="20"/>
        </w:rPr>
        <w:t xml:space="preserve"> harus ditandai dengan tanda asterisk “*”. </w:t>
      </w:r>
      <w:r w:rsidRPr="008B21D2">
        <w:rPr>
          <w:rFonts w:ascii="Garamond" w:hAnsi="Garamond"/>
          <w:sz w:val="20"/>
          <w:szCs w:val="20"/>
        </w:rPr>
        <w:t xml:space="preserve">Komunikasi mengenai revisi artikel dan keputusan akhir hanya akan dikomunikasikan melalui email </w:t>
      </w:r>
      <w:r>
        <w:rPr>
          <w:rFonts w:ascii="Garamond" w:hAnsi="Garamond"/>
          <w:sz w:val="20"/>
          <w:szCs w:val="20"/>
        </w:rPr>
        <w:t>p</w:t>
      </w:r>
      <w:r w:rsidRPr="008B21D2">
        <w:rPr>
          <w:rFonts w:ascii="Garamond" w:hAnsi="Garamond"/>
          <w:sz w:val="20"/>
          <w:szCs w:val="20"/>
        </w:rPr>
        <w:t xml:space="preserve">enulis </w:t>
      </w:r>
      <w:r>
        <w:rPr>
          <w:rFonts w:ascii="Garamond" w:hAnsi="Garamond"/>
          <w:sz w:val="20"/>
          <w:szCs w:val="20"/>
        </w:rPr>
        <w:t>k</w:t>
      </w:r>
      <w:r w:rsidRPr="008B21D2">
        <w:rPr>
          <w:rFonts w:ascii="Garamond" w:hAnsi="Garamond"/>
          <w:sz w:val="20"/>
          <w:szCs w:val="20"/>
        </w:rPr>
        <w:t>orespondensi.</w:t>
      </w:r>
      <w:r>
        <w:rPr>
          <w:rFonts w:ascii="Garamond" w:hAnsi="Garamond"/>
          <w:sz w:val="20"/>
          <w:szCs w:val="20"/>
        </w:rPr>
        <w:t xml:space="preserve"> </w:t>
      </w:r>
      <w:r w:rsidRPr="00B31610">
        <w:rPr>
          <w:rFonts w:ascii="Garamond" w:hAnsi="Garamond"/>
          <w:sz w:val="20"/>
          <w:szCs w:val="20"/>
        </w:rPr>
        <w:t>Jika penulis lebih dari satu, tulis nama penulis dipisahkan dengan koma (,). Jika nama penulis terdiri dari dua kata, nama depan penulis tidak boleh disingkat. Jika nama penulis hanya terdiri dari satu kata, tulis nama sebenarnya dalam satu kata, tetapi dalam versi online (HTML) akan ditulis dalam dua kata yang berisi nama yang sama (diulang) untuk keperluan indeksasi metadata.</w:t>
      </w:r>
    </w:p>
    <w:p w14:paraId="4184956B" w14:textId="77777777" w:rsidR="00156D9A" w:rsidRDefault="00156D9A" w:rsidP="00156D9A">
      <w:pPr>
        <w:spacing w:after="0" w:line="240" w:lineRule="auto"/>
        <w:ind w:firstLine="360"/>
        <w:jc w:val="both"/>
        <w:rPr>
          <w:rFonts w:ascii="Garamond" w:hAnsi="Garamond"/>
          <w:sz w:val="20"/>
          <w:szCs w:val="20"/>
        </w:rPr>
      </w:pPr>
      <w:r w:rsidRPr="00D16EA2">
        <w:rPr>
          <w:rFonts w:ascii="Garamond" w:hAnsi="Garamond"/>
          <w:b/>
          <w:bCs/>
          <w:sz w:val="20"/>
          <w:szCs w:val="20"/>
        </w:rPr>
        <w:t>Naskah artikel</w:t>
      </w:r>
      <w:r>
        <w:rPr>
          <w:rFonts w:ascii="Garamond" w:hAnsi="Garamond"/>
          <w:sz w:val="20"/>
          <w:szCs w:val="20"/>
        </w:rPr>
        <w:t xml:space="preserve"> </w:t>
      </w:r>
      <w:r w:rsidRPr="00344974">
        <w:rPr>
          <w:rFonts w:ascii="Garamond" w:hAnsi="Garamond"/>
          <w:sz w:val="20"/>
          <w:szCs w:val="20"/>
        </w:rPr>
        <w:t xml:space="preserve">ditulis dengan </w:t>
      </w:r>
      <w:proofErr w:type="gramStart"/>
      <w:r w:rsidRPr="00344974">
        <w:rPr>
          <w:rFonts w:ascii="Garamond" w:hAnsi="Garamond"/>
          <w:sz w:val="20"/>
          <w:szCs w:val="20"/>
        </w:rPr>
        <w:t>struktur;</w:t>
      </w:r>
      <w:r>
        <w:rPr>
          <w:rFonts w:ascii="Garamond" w:hAnsi="Garamond"/>
          <w:sz w:val="20"/>
          <w:szCs w:val="20"/>
        </w:rPr>
        <w:t xml:space="preserve">   </w:t>
      </w:r>
      <w:proofErr w:type="gramEnd"/>
      <w:r>
        <w:rPr>
          <w:rFonts w:ascii="Garamond" w:hAnsi="Garamond"/>
          <w:sz w:val="20"/>
          <w:szCs w:val="20"/>
        </w:rPr>
        <w:t xml:space="preserve">                     </w:t>
      </w:r>
      <w:r w:rsidRPr="00344974">
        <w:rPr>
          <w:rFonts w:ascii="Garamond" w:hAnsi="Garamond"/>
          <w:sz w:val="20"/>
          <w:szCs w:val="20"/>
        </w:rPr>
        <w:t>1. Pendahuluan, 2. Dasar Teori (opsional)</w:t>
      </w:r>
      <w:r>
        <w:rPr>
          <w:rFonts w:ascii="Garamond" w:hAnsi="Garamond"/>
          <w:sz w:val="20"/>
          <w:szCs w:val="20"/>
        </w:rPr>
        <w:t>,</w:t>
      </w:r>
      <w:r w:rsidRPr="00344974">
        <w:rPr>
          <w:rFonts w:ascii="Garamond" w:hAnsi="Garamond"/>
          <w:sz w:val="20"/>
          <w:szCs w:val="20"/>
        </w:rPr>
        <w:t xml:space="preserve"> 3. Metod</w:t>
      </w:r>
      <w:r>
        <w:rPr>
          <w:rFonts w:ascii="Garamond" w:hAnsi="Garamond"/>
          <w:sz w:val="20"/>
          <w:szCs w:val="20"/>
        </w:rPr>
        <w:t>ologi</w:t>
      </w:r>
      <w:r w:rsidRPr="00344974">
        <w:rPr>
          <w:rFonts w:ascii="Garamond" w:hAnsi="Garamond"/>
          <w:sz w:val="20"/>
          <w:szCs w:val="20"/>
        </w:rPr>
        <w:t xml:space="preserve">, 4. Hasil dan Pembahasan, 5. Kesimpulan, 6. Ucapan </w:t>
      </w:r>
      <w:r>
        <w:rPr>
          <w:rFonts w:ascii="Garamond" w:hAnsi="Garamond"/>
          <w:sz w:val="20"/>
          <w:szCs w:val="20"/>
        </w:rPr>
        <w:t>T</w:t>
      </w:r>
      <w:r w:rsidRPr="00344974">
        <w:rPr>
          <w:rFonts w:ascii="Garamond" w:hAnsi="Garamond"/>
          <w:sz w:val="20"/>
          <w:szCs w:val="20"/>
        </w:rPr>
        <w:t>erima</w:t>
      </w:r>
      <w:r>
        <w:rPr>
          <w:rFonts w:ascii="Garamond" w:hAnsi="Garamond"/>
          <w:sz w:val="20"/>
          <w:szCs w:val="20"/>
        </w:rPr>
        <w:t xml:space="preserve"> K</w:t>
      </w:r>
      <w:r w:rsidRPr="00344974">
        <w:rPr>
          <w:rFonts w:ascii="Garamond" w:hAnsi="Garamond"/>
          <w:sz w:val="20"/>
          <w:szCs w:val="20"/>
        </w:rPr>
        <w:t xml:space="preserve">asih (opsional) dan 7. Daftar </w:t>
      </w:r>
      <w:r>
        <w:rPr>
          <w:rFonts w:ascii="Garamond" w:hAnsi="Garamond"/>
          <w:sz w:val="20"/>
          <w:szCs w:val="20"/>
        </w:rPr>
        <w:t>Pustaka.</w:t>
      </w:r>
    </w:p>
    <w:p w14:paraId="16650BA8" w14:textId="77777777" w:rsidR="00156D9A" w:rsidRDefault="00156D9A" w:rsidP="00156D9A">
      <w:pPr>
        <w:spacing w:after="0" w:line="240" w:lineRule="auto"/>
        <w:ind w:firstLine="360"/>
        <w:jc w:val="both"/>
        <w:rPr>
          <w:rFonts w:ascii="Garamond" w:hAnsi="Garamond"/>
          <w:sz w:val="20"/>
          <w:szCs w:val="20"/>
        </w:rPr>
      </w:pPr>
      <w:r w:rsidRPr="001878BB">
        <w:rPr>
          <w:rFonts w:ascii="Garamond" w:hAnsi="Garamond"/>
          <w:sz w:val="20"/>
          <w:szCs w:val="20"/>
        </w:rPr>
        <w:t xml:space="preserve">Naskah diketik menggunakan 1 spasi pada kertas ukuran A4 dalam </w:t>
      </w:r>
      <w:r>
        <w:rPr>
          <w:rFonts w:ascii="Garamond" w:hAnsi="Garamond"/>
          <w:sz w:val="20"/>
          <w:szCs w:val="20"/>
        </w:rPr>
        <w:t>2</w:t>
      </w:r>
      <w:r w:rsidRPr="001878BB">
        <w:rPr>
          <w:rFonts w:ascii="Garamond" w:hAnsi="Garamond"/>
          <w:sz w:val="20"/>
          <w:szCs w:val="20"/>
        </w:rPr>
        <w:t xml:space="preserve"> kolom dengan </w:t>
      </w:r>
      <w:r w:rsidRPr="001E22F9">
        <w:rPr>
          <w:rFonts w:ascii="Garamond" w:hAnsi="Garamond"/>
          <w:i/>
          <w:iCs/>
          <w:sz w:val="20"/>
          <w:szCs w:val="20"/>
        </w:rPr>
        <w:t>page margin</w:t>
      </w:r>
      <w:r>
        <w:rPr>
          <w:rFonts w:ascii="Garamond" w:hAnsi="Garamond"/>
          <w:sz w:val="20"/>
          <w:szCs w:val="20"/>
        </w:rPr>
        <w:t xml:space="preserve"> 3</w:t>
      </w:r>
      <w:r w:rsidRPr="001878BB">
        <w:rPr>
          <w:rFonts w:ascii="Garamond" w:hAnsi="Garamond"/>
          <w:sz w:val="20"/>
          <w:szCs w:val="20"/>
        </w:rPr>
        <w:t xml:space="preserve"> cm </w:t>
      </w:r>
      <w:r>
        <w:rPr>
          <w:rFonts w:ascii="Garamond" w:hAnsi="Garamond"/>
          <w:sz w:val="20"/>
          <w:szCs w:val="20"/>
        </w:rPr>
        <w:t>(</w:t>
      </w:r>
      <w:r w:rsidRPr="001E22F9">
        <w:rPr>
          <w:rFonts w:ascii="Garamond" w:hAnsi="Garamond"/>
          <w:i/>
          <w:iCs/>
          <w:sz w:val="20"/>
          <w:szCs w:val="20"/>
        </w:rPr>
        <w:t>top</w:t>
      </w:r>
      <w:r>
        <w:rPr>
          <w:rFonts w:ascii="Garamond" w:hAnsi="Garamond"/>
          <w:sz w:val="20"/>
          <w:szCs w:val="20"/>
        </w:rPr>
        <w:t xml:space="preserve"> dan </w:t>
      </w:r>
      <w:r w:rsidRPr="001E22F9">
        <w:rPr>
          <w:rFonts w:ascii="Garamond" w:hAnsi="Garamond"/>
          <w:i/>
          <w:iCs/>
          <w:sz w:val="20"/>
          <w:szCs w:val="20"/>
        </w:rPr>
        <w:t>left</w:t>
      </w:r>
      <w:r>
        <w:rPr>
          <w:rFonts w:ascii="Garamond" w:hAnsi="Garamond"/>
          <w:sz w:val="20"/>
          <w:szCs w:val="20"/>
        </w:rPr>
        <w:t>), 2 cm (</w:t>
      </w:r>
      <w:r w:rsidRPr="001E22F9">
        <w:rPr>
          <w:rFonts w:ascii="Garamond" w:hAnsi="Garamond"/>
          <w:i/>
          <w:iCs/>
          <w:sz w:val="20"/>
          <w:szCs w:val="20"/>
        </w:rPr>
        <w:t>bottom</w:t>
      </w:r>
      <w:r>
        <w:rPr>
          <w:rFonts w:ascii="Garamond" w:hAnsi="Garamond"/>
          <w:sz w:val="20"/>
          <w:szCs w:val="20"/>
        </w:rPr>
        <w:t xml:space="preserve"> dan </w:t>
      </w:r>
      <w:r w:rsidRPr="001E22F9">
        <w:rPr>
          <w:rFonts w:ascii="Garamond" w:hAnsi="Garamond"/>
          <w:i/>
          <w:iCs/>
          <w:sz w:val="20"/>
          <w:szCs w:val="20"/>
        </w:rPr>
        <w:t>right</w:t>
      </w:r>
      <w:r>
        <w:rPr>
          <w:rFonts w:ascii="Garamond" w:hAnsi="Garamond"/>
          <w:sz w:val="20"/>
          <w:szCs w:val="20"/>
        </w:rPr>
        <w:t xml:space="preserve">) </w:t>
      </w:r>
      <w:r w:rsidRPr="001878BB">
        <w:rPr>
          <w:rFonts w:ascii="Garamond" w:hAnsi="Garamond"/>
          <w:sz w:val="20"/>
          <w:szCs w:val="20"/>
        </w:rPr>
        <w:t xml:space="preserve">dan dengan font </w:t>
      </w:r>
      <w:r>
        <w:rPr>
          <w:rFonts w:ascii="Garamond" w:hAnsi="Garamond"/>
          <w:sz w:val="20"/>
          <w:szCs w:val="20"/>
        </w:rPr>
        <w:t>Garamond</w:t>
      </w:r>
      <w:r w:rsidRPr="001878BB">
        <w:rPr>
          <w:rFonts w:ascii="Garamond" w:hAnsi="Garamond"/>
          <w:sz w:val="20"/>
          <w:szCs w:val="20"/>
        </w:rPr>
        <w:t xml:space="preserve"> berukuran 1</w:t>
      </w:r>
      <w:r>
        <w:rPr>
          <w:rFonts w:ascii="Garamond" w:hAnsi="Garamond"/>
          <w:sz w:val="20"/>
          <w:szCs w:val="20"/>
        </w:rPr>
        <w:t>0pt</w:t>
      </w:r>
      <w:r w:rsidRPr="001878BB">
        <w:rPr>
          <w:rFonts w:ascii="Garamond" w:hAnsi="Garamond"/>
          <w:sz w:val="20"/>
          <w:szCs w:val="20"/>
        </w:rPr>
        <w:t>.</w:t>
      </w:r>
    </w:p>
    <w:p w14:paraId="3D7CE115" w14:textId="77777777" w:rsidR="00156D9A" w:rsidRDefault="00156D9A" w:rsidP="00156D9A">
      <w:pPr>
        <w:spacing w:after="0" w:line="240" w:lineRule="auto"/>
        <w:ind w:firstLine="360"/>
        <w:jc w:val="both"/>
        <w:rPr>
          <w:rFonts w:ascii="Garamond" w:hAnsi="Garamond"/>
          <w:sz w:val="20"/>
          <w:szCs w:val="20"/>
        </w:rPr>
      </w:pPr>
      <w:r w:rsidRPr="001878BB">
        <w:rPr>
          <w:rFonts w:ascii="Garamond" w:hAnsi="Garamond"/>
          <w:sz w:val="20"/>
          <w:szCs w:val="20"/>
        </w:rPr>
        <w:t xml:space="preserve">Naskah dapat ditulis dalam Bahasa Indonesia atau Bahasa Inggris dengan jumlah isi </w:t>
      </w:r>
      <w:r>
        <w:rPr>
          <w:rFonts w:ascii="Garamond" w:hAnsi="Garamond"/>
          <w:sz w:val="20"/>
          <w:szCs w:val="20"/>
        </w:rPr>
        <w:t>6</w:t>
      </w:r>
      <w:r w:rsidRPr="001878BB">
        <w:rPr>
          <w:rFonts w:ascii="Garamond" w:hAnsi="Garamond"/>
          <w:sz w:val="20"/>
          <w:szCs w:val="20"/>
        </w:rPr>
        <w:t>–</w:t>
      </w:r>
      <w:r>
        <w:rPr>
          <w:rFonts w:ascii="Garamond" w:hAnsi="Garamond"/>
          <w:sz w:val="20"/>
          <w:szCs w:val="20"/>
        </w:rPr>
        <w:t>1</w:t>
      </w:r>
      <w:r w:rsidRPr="001878BB">
        <w:rPr>
          <w:rFonts w:ascii="Garamond" w:hAnsi="Garamond"/>
          <w:sz w:val="20"/>
          <w:szCs w:val="20"/>
        </w:rPr>
        <w:t>5</w:t>
      </w:r>
      <w:r>
        <w:rPr>
          <w:rFonts w:ascii="Garamond" w:hAnsi="Garamond"/>
          <w:sz w:val="20"/>
          <w:szCs w:val="20"/>
        </w:rPr>
        <w:t xml:space="preserve"> </w:t>
      </w:r>
      <w:r w:rsidRPr="001878BB">
        <w:rPr>
          <w:rFonts w:ascii="Garamond" w:hAnsi="Garamond"/>
          <w:sz w:val="20"/>
          <w:szCs w:val="20"/>
        </w:rPr>
        <w:t xml:space="preserve">halaman A4 </w:t>
      </w:r>
      <w:r>
        <w:rPr>
          <w:rFonts w:ascii="Garamond" w:hAnsi="Garamond"/>
          <w:sz w:val="20"/>
          <w:szCs w:val="20"/>
        </w:rPr>
        <w:t xml:space="preserve">tidak </w:t>
      </w:r>
      <w:r w:rsidRPr="001878BB">
        <w:rPr>
          <w:rFonts w:ascii="Garamond" w:hAnsi="Garamond"/>
          <w:sz w:val="20"/>
          <w:szCs w:val="20"/>
        </w:rPr>
        <w:t>termasuk daftar pustaka.</w:t>
      </w:r>
    </w:p>
    <w:p w14:paraId="7AD3AD2E" w14:textId="77777777" w:rsidR="00156D9A" w:rsidRDefault="00156D9A" w:rsidP="00156D9A">
      <w:pPr>
        <w:spacing w:after="0" w:line="240" w:lineRule="auto"/>
        <w:ind w:firstLine="360"/>
        <w:jc w:val="both"/>
        <w:rPr>
          <w:rFonts w:ascii="Garamond" w:hAnsi="Garamond"/>
          <w:sz w:val="20"/>
          <w:szCs w:val="20"/>
        </w:rPr>
      </w:pPr>
      <w:r>
        <w:rPr>
          <w:rFonts w:ascii="Garamond" w:hAnsi="Garamond"/>
          <w:sz w:val="20"/>
          <w:szCs w:val="20"/>
        </w:rPr>
        <w:lastRenderedPageBreak/>
        <w:t>D</w:t>
      </w:r>
      <w:r w:rsidRPr="0073759E">
        <w:rPr>
          <w:rFonts w:ascii="Garamond" w:hAnsi="Garamond"/>
          <w:sz w:val="20"/>
          <w:szCs w:val="20"/>
        </w:rPr>
        <w:t xml:space="preserve">isarankan tidak menggunakan </w:t>
      </w:r>
      <w:r w:rsidRPr="0024662E">
        <w:rPr>
          <w:rFonts w:ascii="Garamond" w:hAnsi="Garamond"/>
          <w:i/>
          <w:iCs/>
          <w:sz w:val="20"/>
          <w:szCs w:val="20"/>
        </w:rPr>
        <w:t>numbering</w:t>
      </w:r>
      <w:r w:rsidRPr="0073759E">
        <w:rPr>
          <w:rFonts w:ascii="Garamond" w:hAnsi="Garamond"/>
          <w:sz w:val="20"/>
          <w:szCs w:val="20"/>
        </w:rPr>
        <w:t xml:space="preserve"> (1, 2, 3, a, b, c dst) dalam pembahasan naskah, ubah menjadi bentuk kalimat. Hindari menggunakan </w:t>
      </w:r>
      <w:r w:rsidRPr="0024662E">
        <w:rPr>
          <w:rFonts w:ascii="Garamond" w:hAnsi="Garamond"/>
          <w:i/>
          <w:iCs/>
          <w:sz w:val="20"/>
          <w:szCs w:val="20"/>
        </w:rPr>
        <w:t>Bullet</w:t>
      </w:r>
      <w:r>
        <w:rPr>
          <w:rFonts w:ascii="Garamond" w:hAnsi="Garamond"/>
          <w:sz w:val="20"/>
          <w:szCs w:val="20"/>
        </w:rPr>
        <w:t xml:space="preserve"> atau </w:t>
      </w:r>
      <w:r w:rsidRPr="0073759E">
        <w:rPr>
          <w:rFonts w:ascii="Garamond" w:hAnsi="Garamond"/>
          <w:sz w:val="20"/>
          <w:szCs w:val="20"/>
        </w:rPr>
        <w:t>daftar berurut dengan simbol *, √ dan lainnya. Hindari bagian halaman yang kosong.</w:t>
      </w:r>
    </w:p>
    <w:p w14:paraId="25A7B3A6" w14:textId="77777777" w:rsidR="00156D9A" w:rsidRDefault="00156D9A" w:rsidP="00156D9A">
      <w:pPr>
        <w:spacing w:after="0" w:line="240" w:lineRule="auto"/>
        <w:ind w:firstLine="360"/>
        <w:jc w:val="both"/>
        <w:rPr>
          <w:rFonts w:ascii="Garamond" w:hAnsi="Garamond"/>
          <w:sz w:val="20"/>
          <w:szCs w:val="20"/>
        </w:rPr>
      </w:pPr>
      <w:r>
        <w:rPr>
          <w:rFonts w:ascii="Garamond" w:hAnsi="Garamond"/>
          <w:sz w:val="20"/>
          <w:szCs w:val="20"/>
        </w:rPr>
        <w:t>Setiap i</w:t>
      </w:r>
      <w:r w:rsidRPr="004B1A9E">
        <w:rPr>
          <w:rFonts w:ascii="Garamond" w:hAnsi="Garamond"/>
          <w:sz w:val="20"/>
          <w:szCs w:val="20"/>
        </w:rPr>
        <w:t xml:space="preserve">stilah dalam Bahasa Inggris ditulis dalam huruf miring </w:t>
      </w:r>
      <w:r w:rsidRPr="0024662E">
        <w:rPr>
          <w:rFonts w:ascii="Garamond" w:hAnsi="Garamond"/>
          <w:i/>
          <w:iCs/>
          <w:sz w:val="20"/>
          <w:szCs w:val="20"/>
        </w:rPr>
        <w:t>(italic)</w:t>
      </w:r>
      <w:r w:rsidRPr="004B1A9E">
        <w:rPr>
          <w:rFonts w:ascii="Garamond" w:hAnsi="Garamond"/>
          <w:sz w:val="20"/>
          <w:szCs w:val="20"/>
        </w:rPr>
        <w:t>.</w:t>
      </w:r>
    </w:p>
    <w:p w14:paraId="2DA3BD8C" w14:textId="77777777" w:rsidR="00156D9A" w:rsidRDefault="00156D9A" w:rsidP="00156D9A">
      <w:pPr>
        <w:spacing w:after="0" w:line="240" w:lineRule="auto"/>
        <w:ind w:firstLine="360"/>
        <w:jc w:val="both"/>
        <w:rPr>
          <w:rFonts w:ascii="Garamond" w:hAnsi="Garamond"/>
          <w:sz w:val="20"/>
          <w:szCs w:val="20"/>
        </w:rPr>
      </w:pPr>
      <w:r w:rsidRPr="00F42DA6">
        <w:rPr>
          <w:rFonts w:ascii="Garamond" w:hAnsi="Garamond"/>
          <w:sz w:val="20"/>
          <w:szCs w:val="20"/>
        </w:rPr>
        <w:t>Deskripsi dapat dilengkapi dengan gambar, foto, tabel, dan grafik, dan sumber referensi jika diperlukan. Gambar harus berkualitas baik. Tabel tersebut</w:t>
      </w:r>
      <w:r>
        <w:rPr>
          <w:rFonts w:ascii="Garamond" w:hAnsi="Garamond"/>
          <w:sz w:val="20"/>
          <w:szCs w:val="20"/>
        </w:rPr>
        <w:t xml:space="preserve"> </w:t>
      </w:r>
      <w:r w:rsidRPr="00F42DA6">
        <w:rPr>
          <w:rFonts w:ascii="Garamond" w:hAnsi="Garamond"/>
          <w:sz w:val="20"/>
          <w:szCs w:val="20"/>
        </w:rPr>
        <w:t xml:space="preserve">bukan merupakan hasil </w:t>
      </w:r>
      <w:r w:rsidRPr="0024662E">
        <w:rPr>
          <w:rFonts w:ascii="Garamond" w:hAnsi="Garamond"/>
          <w:i/>
          <w:iCs/>
          <w:sz w:val="20"/>
          <w:szCs w:val="20"/>
        </w:rPr>
        <w:t>screenshot</w:t>
      </w:r>
      <w:r>
        <w:rPr>
          <w:rFonts w:ascii="Garamond" w:hAnsi="Garamond"/>
          <w:i/>
          <w:iCs/>
          <w:sz w:val="20"/>
          <w:szCs w:val="20"/>
        </w:rPr>
        <w:t>/</w:t>
      </w:r>
      <w:r w:rsidRPr="0024662E">
        <w:rPr>
          <w:rFonts w:ascii="Garamond" w:hAnsi="Garamond"/>
          <w:i/>
          <w:iCs/>
          <w:sz w:val="20"/>
          <w:szCs w:val="20"/>
        </w:rPr>
        <w:t>capture.</w:t>
      </w:r>
    </w:p>
    <w:p w14:paraId="7DAB8051" w14:textId="77777777" w:rsidR="00156D9A" w:rsidRDefault="00156D9A" w:rsidP="00156D9A">
      <w:pPr>
        <w:spacing w:after="0" w:line="240" w:lineRule="auto"/>
        <w:ind w:firstLine="360"/>
        <w:jc w:val="both"/>
        <w:rPr>
          <w:rFonts w:ascii="Garamond" w:hAnsi="Garamond"/>
          <w:sz w:val="20"/>
          <w:szCs w:val="20"/>
        </w:rPr>
      </w:pPr>
      <w:r w:rsidRPr="00A54CA5">
        <w:rPr>
          <w:rFonts w:ascii="Garamond" w:hAnsi="Garamond"/>
          <w:b/>
          <w:bCs/>
          <w:sz w:val="20"/>
          <w:szCs w:val="20"/>
        </w:rPr>
        <w:t>Gambar</w:t>
      </w:r>
      <w:r w:rsidRPr="007955BB">
        <w:rPr>
          <w:rFonts w:ascii="Garamond" w:hAnsi="Garamond"/>
          <w:sz w:val="20"/>
          <w:szCs w:val="20"/>
        </w:rPr>
        <w:t xml:space="preserve"> diberi nomor sesuai urutan presentasi (Gambar.1, dst.). Judul gambar diletakkan dibawah gambar dengan posisi tengah </w:t>
      </w:r>
      <w:r w:rsidRPr="001D626C">
        <w:rPr>
          <w:rFonts w:ascii="Garamond" w:hAnsi="Garamond"/>
          <w:i/>
          <w:iCs/>
          <w:sz w:val="20"/>
          <w:szCs w:val="20"/>
        </w:rPr>
        <w:t>(centre justified)</w:t>
      </w:r>
      <w:r w:rsidRPr="007955BB">
        <w:rPr>
          <w:rFonts w:ascii="Garamond" w:hAnsi="Garamond"/>
          <w:sz w:val="20"/>
          <w:szCs w:val="20"/>
        </w:rPr>
        <w:t xml:space="preserve">. </w:t>
      </w:r>
      <w:r w:rsidRPr="00D800BD">
        <w:rPr>
          <w:rFonts w:ascii="Garamond" w:hAnsi="Garamond"/>
          <w:sz w:val="20"/>
          <w:szCs w:val="20"/>
        </w:rPr>
        <w:t>Judul harus diketik dalam huruf kecil</w:t>
      </w:r>
      <w:r>
        <w:rPr>
          <w:rFonts w:ascii="Garamond" w:hAnsi="Garamond"/>
          <w:sz w:val="20"/>
          <w:szCs w:val="20"/>
        </w:rPr>
        <w:t xml:space="preserve">. </w:t>
      </w:r>
      <w:r w:rsidRPr="007955BB">
        <w:rPr>
          <w:rFonts w:ascii="Garamond" w:hAnsi="Garamond"/>
          <w:sz w:val="20"/>
          <w:szCs w:val="20"/>
        </w:rPr>
        <w:t xml:space="preserve">Font </w:t>
      </w:r>
      <w:r>
        <w:rPr>
          <w:rFonts w:ascii="Garamond" w:hAnsi="Garamond"/>
          <w:sz w:val="20"/>
          <w:szCs w:val="20"/>
        </w:rPr>
        <w:t xml:space="preserve">Garamond </w:t>
      </w:r>
      <w:r w:rsidRPr="007955BB">
        <w:rPr>
          <w:rFonts w:ascii="Garamond" w:hAnsi="Garamond"/>
          <w:sz w:val="20"/>
          <w:szCs w:val="20"/>
        </w:rPr>
        <w:t>yang dipakai dalam judul gambar berukuran 10pt. Gambar harus diacu dan dirujuk dalam te</w:t>
      </w:r>
      <w:r>
        <w:rPr>
          <w:rFonts w:ascii="Garamond" w:hAnsi="Garamond"/>
          <w:sz w:val="20"/>
          <w:szCs w:val="20"/>
        </w:rPr>
        <w:t>ks</w:t>
      </w:r>
      <w:r w:rsidRPr="007955BB">
        <w:rPr>
          <w:rFonts w:ascii="Garamond" w:hAnsi="Garamond"/>
          <w:sz w:val="20"/>
          <w:szCs w:val="20"/>
        </w:rPr>
        <w:t>.</w:t>
      </w:r>
    </w:p>
    <w:p w14:paraId="3766A92C" w14:textId="77777777" w:rsidR="00156D9A" w:rsidRDefault="00156D9A" w:rsidP="00156D9A">
      <w:pPr>
        <w:spacing w:after="0" w:line="240" w:lineRule="auto"/>
        <w:ind w:firstLine="360"/>
        <w:jc w:val="both"/>
        <w:rPr>
          <w:rFonts w:ascii="Garamond" w:hAnsi="Garamond"/>
          <w:sz w:val="20"/>
          <w:szCs w:val="20"/>
        </w:rPr>
      </w:pPr>
      <w:r w:rsidRPr="00A54CA5">
        <w:rPr>
          <w:rFonts w:ascii="Garamond" w:hAnsi="Garamond"/>
          <w:b/>
          <w:bCs/>
          <w:sz w:val="20"/>
          <w:szCs w:val="20"/>
        </w:rPr>
        <w:t>Tabel</w:t>
      </w:r>
      <w:r w:rsidRPr="007955BB">
        <w:rPr>
          <w:rFonts w:ascii="Garamond" w:hAnsi="Garamond"/>
          <w:sz w:val="20"/>
          <w:szCs w:val="20"/>
        </w:rPr>
        <w:t xml:space="preserve"> harus diberi nomor sesuai urutan presentasi (Tabel 1, dst.). Judul tabel ditulis diatas tabel dengan posisi rata tengah </w:t>
      </w:r>
      <w:r w:rsidRPr="001D626C">
        <w:rPr>
          <w:rFonts w:ascii="Garamond" w:hAnsi="Garamond"/>
          <w:i/>
          <w:iCs/>
          <w:sz w:val="20"/>
          <w:szCs w:val="20"/>
        </w:rPr>
        <w:t>(center justified)</w:t>
      </w:r>
      <w:r w:rsidRPr="007955BB">
        <w:rPr>
          <w:rFonts w:ascii="Garamond" w:hAnsi="Garamond"/>
          <w:sz w:val="20"/>
          <w:szCs w:val="20"/>
        </w:rPr>
        <w:t>, tidak ada cetak tebal maupun berwarna. Font</w:t>
      </w:r>
      <w:r>
        <w:rPr>
          <w:rFonts w:ascii="Garamond" w:hAnsi="Garamond"/>
          <w:sz w:val="20"/>
          <w:szCs w:val="20"/>
        </w:rPr>
        <w:t xml:space="preserve"> Garamond </w:t>
      </w:r>
      <w:r w:rsidRPr="007955BB">
        <w:rPr>
          <w:rFonts w:ascii="Garamond" w:hAnsi="Garamond"/>
          <w:sz w:val="20"/>
          <w:szCs w:val="20"/>
        </w:rPr>
        <w:t>yang dipakai berukuran 10pt baik judul tabel maupun isi tabel. Tabel harus diacu dan dirujuk dalam text. Tidak ada garis tegak lurus dalam tabel.</w:t>
      </w:r>
      <w:r>
        <w:rPr>
          <w:rFonts w:ascii="Garamond" w:hAnsi="Garamond"/>
          <w:sz w:val="20"/>
          <w:szCs w:val="20"/>
        </w:rPr>
        <w:t xml:space="preserve"> </w:t>
      </w:r>
      <w:r w:rsidRPr="00E116EC">
        <w:rPr>
          <w:rFonts w:ascii="Garamond" w:hAnsi="Garamond"/>
          <w:sz w:val="20"/>
          <w:szCs w:val="20"/>
        </w:rPr>
        <w:t xml:space="preserve">Tabel dibuat dengan garis horizontal. Apabila tabel yang digunakan lebih dari 1 halaman maka pada tabel di halaman selanjutnya </w:t>
      </w:r>
      <w:r w:rsidRPr="001D626C">
        <w:rPr>
          <w:rFonts w:ascii="Garamond" w:hAnsi="Garamond"/>
          <w:i/>
          <w:iCs/>
          <w:sz w:val="20"/>
          <w:szCs w:val="20"/>
        </w:rPr>
        <w:t>header</w:t>
      </w:r>
      <w:r w:rsidRPr="00E116EC">
        <w:rPr>
          <w:rFonts w:ascii="Garamond" w:hAnsi="Garamond"/>
          <w:sz w:val="20"/>
          <w:szCs w:val="20"/>
        </w:rPr>
        <w:t xml:space="preserve"> tabel harus disertakan.</w:t>
      </w:r>
    </w:p>
    <w:p w14:paraId="7874DFA9" w14:textId="77777777" w:rsidR="00156D9A" w:rsidRPr="00726BD0" w:rsidRDefault="00156D9A" w:rsidP="00156D9A">
      <w:pPr>
        <w:spacing w:after="0" w:line="240" w:lineRule="auto"/>
        <w:ind w:firstLine="360"/>
        <w:jc w:val="both"/>
        <w:rPr>
          <w:rFonts w:ascii="Garamond" w:eastAsia="Times New Roman" w:hAnsi="Garamond" w:cs="Times New Roman"/>
          <w:color w:val="333333"/>
          <w:sz w:val="20"/>
          <w:szCs w:val="20"/>
          <w:lang w:val="en-ID" w:eastAsia="en-ID"/>
        </w:rPr>
      </w:pPr>
      <w:r w:rsidRPr="00A54CA5">
        <w:rPr>
          <w:rFonts w:ascii="Garamond" w:eastAsia="Times New Roman" w:hAnsi="Garamond" w:cs="Times New Roman"/>
          <w:b/>
          <w:bCs/>
          <w:color w:val="333333"/>
          <w:sz w:val="20"/>
          <w:szCs w:val="20"/>
          <w:lang w:val="en-ID" w:eastAsia="en-ID"/>
        </w:rPr>
        <w:t xml:space="preserve">Listing program </w:t>
      </w:r>
      <w:r w:rsidRPr="00A54CA5">
        <w:rPr>
          <w:rFonts w:ascii="Garamond" w:eastAsia="Times New Roman" w:hAnsi="Garamond" w:cs="Times New Roman"/>
          <w:color w:val="333333"/>
          <w:sz w:val="20"/>
          <w:szCs w:val="20"/>
          <w:lang w:val="en-ID" w:eastAsia="en-ID"/>
        </w:rPr>
        <w:t>dan</w:t>
      </w:r>
      <w:r w:rsidRPr="00A54CA5">
        <w:rPr>
          <w:rFonts w:ascii="Garamond" w:eastAsia="Times New Roman" w:hAnsi="Garamond" w:cs="Times New Roman"/>
          <w:b/>
          <w:bCs/>
          <w:color w:val="333333"/>
          <w:sz w:val="20"/>
          <w:szCs w:val="20"/>
          <w:lang w:val="en-ID" w:eastAsia="en-ID"/>
        </w:rPr>
        <w:t xml:space="preserve"> disain algoritma</w:t>
      </w:r>
      <w:r w:rsidRPr="00726BD0">
        <w:rPr>
          <w:rFonts w:ascii="Garamond" w:eastAsia="Times New Roman" w:hAnsi="Garamond" w:cs="Times New Roman"/>
          <w:color w:val="333333"/>
          <w:sz w:val="20"/>
          <w:szCs w:val="20"/>
          <w:lang w:val="en-ID" w:eastAsia="en-ID"/>
        </w:rPr>
        <w:t xml:space="preserve"> dituliskan dengan </w:t>
      </w:r>
      <w:r w:rsidRPr="00726BD0">
        <w:rPr>
          <w:rFonts w:ascii="Garamond" w:hAnsi="Garamond"/>
          <w:sz w:val="20"/>
          <w:szCs w:val="20"/>
        </w:rPr>
        <w:t>menggunakan</w:t>
      </w:r>
      <w:r w:rsidRPr="00726BD0">
        <w:rPr>
          <w:rFonts w:ascii="Garamond" w:eastAsia="Times New Roman" w:hAnsi="Garamond" w:cs="Times New Roman"/>
          <w:color w:val="333333"/>
          <w:sz w:val="20"/>
          <w:szCs w:val="20"/>
          <w:lang w:val="en-ID" w:eastAsia="en-ID"/>
        </w:rPr>
        <w:t xml:space="preserve"> huruf Lucia Console (8pt) dengan lebar yang tetap</w:t>
      </w:r>
    </w:p>
    <w:p w14:paraId="36B55F11" w14:textId="77777777" w:rsidR="00156D9A" w:rsidRDefault="00156D9A" w:rsidP="00156D9A">
      <w:pPr>
        <w:spacing w:after="0" w:line="240" w:lineRule="auto"/>
        <w:ind w:firstLine="360"/>
        <w:jc w:val="both"/>
        <w:rPr>
          <w:rFonts w:ascii="Garamond" w:hAnsi="Garamond"/>
          <w:sz w:val="20"/>
          <w:szCs w:val="20"/>
        </w:rPr>
      </w:pPr>
      <w:r w:rsidRPr="008B21D2">
        <w:rPr>
          <w:rFonts w:ascii="Garamond" w:hAnsi="Garamond"/>
          <w:b/>
          <w:bCs/>
          <w:sz w:val="20"/>
          <w:szCs w:val="20"/>
        </w:rPr>
        <w:t>Rumus</w:t>
      </w:r>
      <w:r w:rsidRPr="00234D98">
        <w:rPr>
          <w:rFonts w:ascii="Garamond" w:hAnsi="Garamond"/>
          <w:sz w:val="20"/>
          <w:szCs w:val="20"/>
        </w:rPr>
        <w:t xml:space="preserve"> ditulis secara jelas menggunakan equation dengan diberi nomor indeks, penjelasan variabel rumus ditulis dalam bentuk paragraf, bukan item list.</w:t>
      </w:r>
    </w:p>
    <w:p w14:paraId="519B489F" w14:textId="77777777" w:rsidR="00156D9A" w:rsidRDefault="00156D9A" w:rsidP="00156D9A">
      <w:pPr>
        <w:spacing w:after="0" w:line="240" w:lineRule="auto"/>
        <w:jc w:val="both"/>
        <w:rPr>
          <w:rFonts w:ascii="Garamond" w:hAnsi="Garamond"/>
          <w:sz w:val="20"/>
          <w:szCs w:val="20"/>
        </w:rPr>
        <w:sectPr w:rsidR="00156D9A" w:rsidSect="00622FC1">
          <w:type w:val="continuous"/>
          <w:pgSz w:w="11907" w:h="16840" w:code="9"/>
          <w:pgMar w:top="1440" w:right="1440" w:bottom="1440" w:left="1440" w:header="709" w:footer="709" w:gutter="0"/>
          <w:cols w:space="227"/>
          <w:docGrid w:linePitch="360"/>
        </w:sectPr>
      </w:pPr>
      <w:r w:rsidRPr="008B21D2">
        <w:rPr>
          <w:rFonts w:ascii="Garamond" w:hAnsi="Garamond"/>
          <w:b/>
          <w:bCs/>
          <w:sz w:val="20"/>
          <w:szCs w:val="20"/>
        </w:rPr>
        <w:t>Pendahuluan</w:t>
      </w:r>
      <w:r w:rsidRPr="00592F7B">
        <w:rPr>
          <w:rFonts w:ascii="Garamond" w:hAnsi="Garamond"/>
          <w:sz w:val="20"/>
          <w:szCs w:val="20"/>
        </w:rPr>
        <w:t xml:space="preserve"> </w:t>
      </w:r>
      <w:r>
        <w:rPr>
          <w:rFonts w:ascii="Garamond" w:hAnsi="Garamond"/>
          <w:sz w:val="20"/>
          <w:szCs w:val="20"/>
        </w:rPr>
        <w:t xml:space="preserve">harus memuat: </w:t>
      </w:r>
      <w:r w:rsidRPr="00592F7B">
        <w:rPr>
          <w:rFonts w:ascii="Garamond" w:hAnsi="Garamond"/>
          <w:sz w:val="20"/>
          <w:szCs w:val="20"/>
        </w:rPr>
        <w:t>(1)</w:t>
      </w:r>
      <w:r>
        <w:rPr>
          <w:rFonts w:ascii="Garamond" w:hAnsi="Garamond"/>
          <w:sz w:val="20"/>
          <w:szCs w:val="20"/>
        </w:rPr>
        <w:t xml:space="preserve"> l</w:t>
      </w:r>
      <w:r w:rsidRPr="00592F7B">
        <w:rPr>
          <w:rFonts w:ascii="Garamond" w:hAnsi="Garamond"/>
          <w:sz w:val="20"/>
          <w:szCs w:val="20"/>
        </w:rPr>
        <w:t>atar belakang</w:t>
      </w:r>
      <w:r>
        <w:rPr>
          <w:rFonts w:ascii="Garamond" w:hAnsi="Garamond"/>
          <w:sz w:val="20"/>
          <w:szCs w:val="20"/>
        </w:rPr>
        <w:t xml:space="preserve"> umum</w:t>
      </w:r>
      <w:r w:rsidRPr="00592F7B">
        <w:rPr>
          <w:rFonts w:ascii="Garamond" w:hAnsi="Garamond"/>
          <w:sz w:val="20"/>
          <w:szCs w:val="20"/>
        </w:rPr>
        <w:t xml:space="preserve">, (2) </w:t>
      </w:r>
      <w:r>
        <w:rPr>
          <w:rFonts w:ascii="Garamond" w:hAnsi="Garamond"/>
          <w:sz w:val="20"/>
          <w:szCs w:val="20"/>
        </w:rPr>
        <w:t xml:space="preserve">Kajian singkat </w:t>
      </w:r>
      <w:r w:rsidRPr="00592F7B">
        <w:rPr>
          <w:rFonts w:ascii="Garamond" w:hAnsi="Garamond"/>
          <w:sz w:val="20"/>
          <w:szCs w:val="20"/>
        </w:rPr>
        <w:t xml:space="preserve">literatur </w:t>
      </w:r>
      <w:r>
        <w:rPr>
          <w:rFonts w:ascii="Garamond" w:hAnsi="Garamond"/>
          <w:sz w:val="20"/>
          <w:szCs w:val="20"/>
        </w:rPr>
        <w:t xml:space="preserve">sebelumnya </w:t>
      </w:r>
      <w:r w:rsidRPr="00592F7B">
        <w:rPr>
          <w:rFonts w:ascii="Garamond" w:hAnsi="Garamond"/>
          <w:sz w:val="20"/>
          <w:szCs w:val="20"/>
        </w:rPr>
        <w:t>atas penelitian terkait</w:t>
      </w:r>
      <w:r>
        <w:rPr>
          <w:rFonts w:ascii="Garamond" w:hAnsi="Garamond"/>
          <w:sz w:val="20"/>
          <w:szCs w:val="20"/>
        </w:rPr>
        <w:t>,</w:t>
      </w:r>
      <w:r w:rsidRPr="00592F7B">
        <w:rPr>
          <w:rFonts w:ascii="Garamond" w:hAnsi="Garamond"/>
          <w:sz w:val="20"/>
          <w:szCs w:val="20"/>
        </w:rPr>
        <w:t xml:space="preserve"> (3) Alasan diadakan penelitian ini dan (4) Pertanyaan tujuan. </w:t>
      </w:r>
      <w:r w:rsidRPr="002A32E8">
        <w:rPr>
          <w:rFonts w:ascii="Garamond" w:hAnsi="Garamond"/>
          <w:i/>
          <w:iCs/>
          <w:sz w:val="20"/>
          <w:szCs w:val="20"/>
        </w:rPr>
        <w:t xml:space="preserve">State of the art, gap analysis </w:t>
      </w:r>
      <w:r w:rsidRPr="002A32E8">
        <w:rPr>
          <w:rFonts w:ascii="Garamond" w:hAnsi="Garamond"/>
          <w:sz w:val="20"/>
          <w:szCs w:val="20"/>
        </w:rPr>
        <w:t>dan</w:t>
      </w:r>
      <w:r w:rsidRPr="002A32E8">
        <w:rPr>
          <w:rFonts w:ascii="Garamond" w:hAnsi="Garamond"/>
          <w:i/>
          <w:iCs/>
          <w:sz w:val="20"/>
          <w:szCs w:val="20"/>
        </w:rPr>
        <w:t xml:space="preserve"> novelty</w:t>
      </w:r>
      <w:r w:rsidRPr="00592F7B">
        <w:rPr>
          <w:rFonts w:ascii="Garamond" w:hAnsi="Garamond"/>
          <w:sz w:val="20"/>
          <w:szCs w:val="20"/>
        </w:rPr>
        <w:t xml:space="preserve"> terlihat disini.  Hindari membahas tinjauan pustaka dan defenisi yang bersifat umum.</w:t>
      </w:r>
    </w:p>
    <w:p w14:paraId="4C2311FF" w14:textId="670CCEA3" w:rsidR="006513BA" w:rsidRDefault="006513BA" w:rsidP="00156D9A">
      <w:pPr>
        <w:spacing w:after="0" w:line="240" w:lineRule="auto"/>
        <w:jc w:val="both"/>
        <w:rPr>
          <w:rFonts w:ascii="Garamond" w:hAnsi="Garamond"/>
          <w:color w:val="000000" w:themeColor="text1"/>
          <w:sz w:val="20"/>
          <w:szCs w:val="20"/>
        </w:rPr>
      </w:pPr>
    </w:p>
    <w:p w14:paraId="4E46F817" w14:textId="73B068E3" w:rsidR="00622FC1" w:rsidRDefault="00622FC1" w:rsidP="00622FC1">
      <w:pPr>
        <w:pStyle w:val="ListParagraph"/>
        <w:numPr>
          <w:ilvl w:val="0"/>
          <w:numId w:val="1"/>
        </w:numPr>
        <w:ind w:left="284" w:hanging="284"/>
        <w:rPr>
          <w:rFonts w:ascii="Garamond" w:hAnsi="Garamond"/>
          <w:b/>
          <w:color w:val="002060"/>
          <w:sz w:val="20"/>
          <w:szCs w:val="20"/>
        </w:rPr>
      </w:pPr>
      <w:r w:rsidRPr="00E61EC1">
        <w:rPr>
          <w:b/>
          <w:noProof/>
          <w:color w:val="002060"/>
          <w:sz w:val="40"/>
          <w:szCs w:val="40"/>
        </w:rPr>
        <w:drawing>
          <wp:anchor distT="0" distB="0" distL="114300" distR="114300" simplePos="0" relativeHeight="251682816" behindDoc="0" locked="0" layoutInCell="1" allowOverlap="1" wp14:anchorId="44CB3665" wp14:editId="5CDE19CA">
            <wp:simplePos x="0" y="0"/>
            <wp:positionH relativeFrom="margin">
              <wp:posOffset>230587</wp:posOffset>
            </wp:positionH>
            <wp:positionV relativeFrom="paragraph">
              <wp:posOffset>153670</wp:posOffset>
            </wp:positionV>
            <wp:extent cx="1079500" cy="8255"/>
            <wp:effectExtent l="0" t="0" r="0" b="0"/>
            <wp:wrapNone/>
            <wp:docPr id="1832408595" name="Picture 1832408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ARIS GRADIE.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79500" cy="8255"/>
                    </a:xfrm>
                    <a:prstGeom prst="rect">
                      <a:avLst/>
                    </a:prstGeom>
                  </pic:spPr>
                </pic:pic>
              </a:graphicData>
            </a:graphic>
            <wp14:sizeRelH relativeFrom="page">
              <wp14:pctWidth>0</wp14:pctWidth>
            </wp14:sizeRelH>
            <wp14:sizeRelV relativeFrom="page">
              <wp14:pctHeight>0</wp14:pctHeight>
            </wp14:sizeRelV>
          </wp:anchor>
        </w:drawing>
      </w:r>
      <w:r w:rsidRPr="00622FC1">
        <w:rPr>
          <w:rFonts w:ascii="Garamond" w:hAnsi="Garamond"/>
          <w:b/>
          <w:bCs/>
          <w:color w:val="002060"/>
          <w:sz w:val="20"/>
          <w:szCs w:val="20"/>
        </w:rPr>
        <w:t>Dasar Teori</w:t>
      </w:r>
      <w:r w:rsidRPr="00622FC1">
        <w:rPr>
          <w:rFonts w:ascii="Garamond" w:hAnsi="Garamond"/>
          <w:color w:val="002060"/>
          <w:sz w:val="20"/>
          <w:szCs w:val="20"/>
        </w:rPr>
        <w:t xml:space="preserve"> </w:t>
      </w:r>
      <w:r>
        <w:rPr>
          <w:rFonts w:ascii="Garamond" w:hAnsi="Garamond"/>
          <w:b/>
          <w:color w:val="002060"/>
          <w:sz w:val="20"/>
          <w:szCs w:val="20"/>
        </w:rPr>
        <w:t>(</w:t>
      </w:r>
      <w:r>
        <w:rPr>
          <w:rFonts w:ascii="Garamond" w:hAnsi="Garamond"/>
          <w:b/>
          <w:color w:val="002060"/>
          <w:sz w:val="20"/>
          <w:szCs w:val="20"/>
        </w:rPr>
        <w:t>Opsional</w:t>
      </w:r>
      <w:proofErr w:type="gramStart"/>
      <w:r>
        <w:rPr>
          <w:rFonts w:ascii="Garamond" w:hAnsi="Garamond"/>
          <w:b/>
          <w:color w:val="002060"/>
          <w:sz w:val="20"/>
          <w:szCs w:val="20"/>
        </w:rPr>
        <w:t>)(</w:t>
      </w:r>
      <w:proofErr w:type="gramEnd"/>
      <w:r>
        <w:rPr>
          <w:rFonts w:ascii="Garamond" w:hAnsi="Garamond"/>
          <w:b/>
          <w:color w:val="002060"/>
          <w:sz w:val="20"/>
          <w:szCs w:val="20"/>
        </w:rPr>
        <w:t>Garamond, 10pt, Bold)</w:t>
      </w:r>
    </w:p>
    <w:p w14:paraId="43565F19" w14:textId="31AD5152" w:rsidR="00622FC1" w:rsidRPr="00622FC1" w:rsidRDefault="00622FC1" w:rsidP="00622FC1">
      <w:pPr>
        <w:spacing w:line="240" w:lineRule="auto"/>
        <w:jc w:val="both"/>
        <w:rPr>
          <w:rFonts w:ascii="Garamond" w:hAnsi="Garamond"/>
          <w:sz w:val="20"/>
          <w:szCs w:val="20"/>
        </w:rPr>
      </w:pPr>
      <w:r w:rsidRPr="00622FC1">
        <w:rPr>
          <w:rFonts w:ascii="Garamond" w:hAnsi="Garamond"/>
          <w:sz w:val="20"/>
          <w:szCs w:val="20"/>
        </w:rPr>
        <w:t>Dasar Teori memuat hasil penelitian sebelumnya dan atau literatur serta referensi yang digunakan sebagai dasar analisis penelitian.</w:t>
      </w:r>
    </w:p>
    <w:p w14:paraId="787641F8" w14:textId="4905306B" w:rsidR="003964CD" w:rsidRPr="00F655CF" w:rsidRDefault="00C44C28" w:rsidP="00907BEA">
      <w:pPr>
        <w:pStyle w:val="ListParagraph"/>
        <w:numPr>
          <w:ilvl w:val="0"/>
          <w:numId w:val="1"/>
        </w:numPr>
        <w:spacing w:after="0" w:line="240" w:lineRule="auto"/>
        <w:ind w:left="284" w:hanging="284"/>
        <w:rPr>
          <w:rFonts w:ascii="Garamond" w:hAnsi="Garamond"/>
          <w:color w:val="000000" w:themeColor="text1"/>
          <w:sz w:val="20"/>
          <w:szCs w:val="20"/>
        </w:rPr>
      </w:pPr>
      <w:r w:rsidRPr="00E61EC1">
        <w:rPr>
          <w:b/>
          <w:noProof/>
          <w:color w:val="002060"/>
          <w:sz w:val="40"/>
          <w:szCs w:val="40"/>
        </w:rPr>
        <w:drawing>
          <wp:anchor distT="0" distB="0" distL="114300" distR="114300" simplePos="0" relativeHeight="251670528" behindDoc="0" locked="0" layoutInCell="1" allowOverlap="1" wp14:anchorId="05EDFB3C" wp14:editId="15CBEFB6">
            <wp:simplePos x="0" y="0"/>
            <wp:positionH relativeFrom="margin">
              <wp:posOffset>-163830</wp:posOffset>
            </wp:positionH>
            <wp:positionV relativeFrom="paragraph">
              <wp:posOffset>155879</wp:posOffset>
            </wp:positionV>
            <wp:extent cx="1079500" cy="82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ARIS GRADIE.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79500" cy="8255"/>
                    </a:xfrm>
                    <a:prstGeom prst="rect">
                      <a:avLst/>
                    </a:prstGeom>
                  </pic:spPr>
                </pic:pic>
              </a:graphicData>
            </a:graphic>
            <wp14:sizeRelH relativeFrom="page">
              <wp14:pctWidth>0</wp14:pctWidth>
            </wp14:sizeRelH>
            <wp14:sizeRelV relativeFrom="page">
              <wp14:pctHeight>0</wp14:pctHeight>
            </wp14:sizeRelV>
          </wp:anchor>
        </w:drawing>
      </w:r>
      <w:r w:rsidR="003964CD">
        <w:rPr>
          <w:rFonts w:ascii="Garamond" w:hAnsi="Garamond"/>
          <w:b/>
          <w:color w:val="002060"/>
          <w:sz w:val="20"/>
          <w:szCs w:val="20"/>
        </w:rPr>
        <w:t>Metodologi</w:t>
      </w:r>
      <w:r w:rsidR="00F655CF">
        <w:rPr>
          <w:rFonts w:ascii="Garamond" w:hAnsi="Garamond"/>
          <w:b/>
          <w:color w:val="002060"/>
          <w:sz w:val="20"/>
          <w:szCs w:val="20"/>
        </w:rPr>
        <w:t xml:space="preserve"> </w:t>
      </w:r>
      <w:r w:rsidR="00F655CF">
        <w:rPr>
          <w:rFonts w:ascii="Garamond" w:hAnsi="Garamond"/>
          <w:b/>
          <w:color w:val="002060"/>
          <w:sz w:val="20"/>
          <w:szCs w:val="20"/>
        </w:rPr>
        <w:t>(Garamond, 10pt, Bold)</w:t>
      </w:r>
    </w:p>
    <w:p w14:paraId="0F1E92EB" w14:textId="77777777" w:rsidR="00F655CF" w:rsidRDefault="00F655CF" w:rsidP="00F655CF">
      <w:pPr>
        <w:spacing w:after="0" w:line="240" w:lineRule="auto"/>
        <w:rPr>
          <w:rFonts w:ascii="Garamond" w:hAnsi="Garamond"/>
          <w:color w:val="000000" w:themeColor="text1"/>
          <w:sz w:val="20"/>
          <w:szCs w:val="20"/>
        </w:rPr>
      </w:pPr>
    </w:p>
    <w:p w14:paraId="37A8C213" w14:textId="70097BFC" w:rsidR="00AF04DC" w:rsidRPr="00F655CF" w:rsidRDefault="00F655CF" w:rsidP="00F655CF">
      <w:pPr>
        <w:spacing w:line="240" w:lineRule="auto"/>
        <w:jc w:val="both"/>
        <w:rPr>
          <w:rFonts w:ascii="Garamond" w:hAnsi="Garamond"/>
          <w:sz w:val="20"/>
          <w:szCs w:val="20"/>
        </w:rPr>
      </w:pPr>
      <w:r w:rsidRPr="0002660E">
        <w:rPr>
          <w:rFonts w:ascii="Garamond" w:hAnsi="Garamond"/>
          <w:sz w:val="20"/>
          <w:szCs w:val="20"/>
        </w:rPr>
        <w:t>Metode-metode yang digunakan dalam penyelesaian penelitian dituliskan dibagian ini.</w:t>
      </w:r>
      <w:r>
        <w:rPr>
          <w:rFonts w:ascii="Garamond" w:hAnsi="Garamond"/>
          <w:sz w:val="20"/>
          <w:szCs w:val="20"/>
        </w:rPr>
        <w:t xml:space="preserve"> </w:t>
      </w:r>
      <w:r w:rsidRPr="001D626C">
        <w:rPr>
          <w:rFonts w:ascii="Garamond" w:hAnsi="Garamond"/>
          <w:sz w:val="20"/>
          <w:szCs w:val="20"/>
        </w:rPr>
        <w:t xml:space="preserve">Metode </w:t>
      </w:r>
      <w:r>
        <w:rPr>
          <w:rFonts w:ascii="Garamond" w:hAnsi="Garamond"/>
          <w:sz w:val="20"/>
          <w:szCs w:val="20"/>
        </w:rPr>
        <w:t>p</w:t>
      </w:r>
      <w:r w:rsidRPr="001D626C">
        <w:rPr>
          <w:rFonts w:ascii="Garamond" w:hAnsi="Garamond"/>
          <w:sz w:val="20"/>
          <w:szCs w:val="20"/>
        </w:rPr>
        <w:t>enelitian bisa meliputi analisis, arsitektur, metode yang dipakai untuk menyelesaikan masalah, implementasi</w:t>
      </w:r>
      <w:r>
        <w:rPr>
          <w:rFonts w:ascii="Garamond" w:hAnsi="Garamond"/>
          <w:sz w:val="20"/>
          <w:szCs w:val="20"/>
        </w:rPr>
        <w:t xml:space="preserve">. </w:t>
      </w:r>
      <w:r w:rsidRPr="0002660E">
        <w:rPr>
          <w:rFonts w:ascii="Garamond" w:hAnsi="Garamond"/>
          <w:sz w:val="20"/>
          <w:szCs w:val="20"/>
        </w:rPr>
        <w:t>Metode penelitian meliputi desain penelitian, populasi dan sampel, pengembangan</w:t>
      </w:r>
      <w:r>
        <w:rPr>
          <w:rFonts w:ascii="Garamond" w:hAnsi="Garamond"/>
          <w:sz w:val="20"/>
          <w:szCs w:val="20"/>
        </w:rPr>
        <w:t xml:space="preserve"> </w:t>
      </w:r>
      <w:r w:rsidRPr="0002660E">
        <w:rPr>
          <w:rFonts w:ascii="Garamond" w:hAnsi="Garamond"/>
          <w:sz w:val="20"/>
          <w:szCs w:val="20"/>
        </w:rPr>
        <w:t>instrumen penelitian, teknik pengumpulan data, dan teknik analisis data yang diuraikan</w:t>
      </w:r>
      <w:r>
        <w:rPr>
          <w:rFonts w:ascii="Garamond" w:hAnsi="Garamond"/>
          <w:sz w:val="20"/>
          <w:szCs w:val="20"/>
        </w:rPr>
        <w:t xml:space="preserve"> </w:t>
      </w:r>
      <w:r w:rsidRPr="0002660E">
        <w:rPr>
          <w:rFonts w:ascii="Garamond" w:hAnsi="Garamond"/>
          <w:sz w:val="20"/>
          <w:szCs w:val="20"/>
        </w:rPr>
        <w:t>secara singkat</w:t>
      </w:r>
      <w:r>
        <w:rPr>
          <w:rFonts w:ascii="Garamond" w:hAnsi="Garamond"/>
          <w:sz w:val="20"/>
          <w:szCs w:val="20"/>
        </w:rPr>
        <w:t xml:space="preserve">. </w:t>
      </w:r>
      <w:r w:rsidRPr="0002660E">
        <w:rPr>
          <w:rFonts w:ascii="Garamond" w:hAnsi="Garamond"/>
          <w:sz w:val="20"/>
          <w:szCs w:val="20"/>
        </w:rPr>
        <w:t>Untuk metode baru harus dijelaskan secara rinci agar peneliti lain dapat mereproduksi percobaan. Sedangkan metode yang sudah mapan bisa dijelaskan dengan memetik rujukan</w:t>
      </w:r>
      <w:r>
        <w:rPr>
          <w:rFonts w:ascii="Garamond" w:hAnsi="Garamond"/>
          <w:sz w:val="20"/>
          <w:szCs w:val="20"/>
        </w:rPr>
        <w:t>.</w:t>
      </w:r>
    </w:p>
    <w:p w14:paraId="602A2985" w14:textId="77777777" w:rsidR="00907BEA" w:rsidRDefault="00907BEA" w:rsidP="00907BEA">
      <w:pPr>
        <w:pStyle w:val="ListParagraph"/>
        <w:spacing w:after="0" w:line="240" w:lineRule="auto"/>
        <w:ind w:left="284"/>
        <w:rPr>
          <w:rFonts w:ascii="Garamond" w:hAnsi="Garamond"/>
          <w:b/>
          <w:color w:val="002060"/>
          <w:sz w:val="20"/>
          <w:szCs w:val="20"/>
        </w:rPr>
        <w:sectPr w:rsidR="00907BEA" w:rsidSect="001753E8">
          <w:type w:val="continuous"/>
          <w:pgSz w:w="11907" w:h="16840" w:code="9"/>
          <w:pgMar w:top="1440" w:right="1440" w:bottom="1440" w:left="1440" w:header="709" w:footer="709" w:gutter="0"/>
          <w:cols w:space="227"/>
          <w:docGrid w:linePitch="360"/>
        </w:sectPr>
      </w:pPr>
    </w:p>
    <w:p w14:paraId="4C87AC41" w14:textId="74CB47D5" w:rsidR="0018019B" w:rsidRDefault="002A5551" w:rsidP="00907BEA">
      <w:pPr>
        <w:pStyle w:val="ListParagraph"/>
        <w:numPr>
          <w:ilvl w:val="0"/>
          <w:numId w:val="1"/>
        </w:numPr>
        <w:spacing w:after="0" w:line="240" w:lineRule="auto"/>
        <w:ind w:left="284" w:hanging="284"/>
        <w:rPr>
          <w:rFonts w:ascii="Garamond" w:hAnsi="Garamond"/>
          <w:b/>
          <w:color w:val="002060"/>
          <w:sz w:val="20"/>
          <w:szCs w:val="20"/>
        </w:rPr>
      </w:pPr>
      <w:r>
        <w:rPr>
          <w:rFonts w:ascii="Garamond" w:hAnsi="Garamond"/>
          <w:b/>
          <w:color w:val="002060"/>
          <w:sz w:val="20"/>
          <w:szCs w:val="20"/>
        </w:rPr>
        <w:t xml:space="preserve">Hasil dan </w:t>
      </w:r>
      <w:r w:rsidR="0018019B" w:rsidRPr="0018019B">
        <w:rPr>
          <w:rFonts w:ascii="Garamond" w:hAnsi="Garamond"/>
          <w:b/>
          <w:color w:val="002060"/>
          <w:sz w:val="20"/>
          <w:szCs w:val="20"/>
        </w:rPr>
        <w:t xml:space="preserve">Pembahasan </w:t>
      </w:r>
      <w:r w:rsidR="00F655CF">
        <w:rPr>
          <w:rFonts w:ascii="Garamond" w:hAnsi="Garamond"/>
          <w:b/>
          <w:color w:val="002060"/>
          <w:sz w:val="20"/>
          <w:szCs w:val="20"/>
        </w:rPr>
        <w:t>(Garamond, 10pt, Bold)</w:t>
      </w:r>
    </w:p>
    <w:p w14:paraId="0606FB7B" w14:textId="2A44DB66" w:rsidR="00F655CF" w:rsidRDefault="00F655CF" w:rsidP="00F655CF">
      <w:pPr>
        <w:spacing w:after="0" w:line="240" w:lineRule="auto"/>
        <w:rPr>
          <w:rFonts w:ascii="Garamond" w:hAnsi="Garamond"/>
          <w:b/>
          <w:color w:val="002060"/>
          <w:sz w:val="20"/>
          <w:szCs w:val="20"/>
        </w:rPr>
      </w:pPr>
      <w:r w:rsidRPr="00E61EC1">
        <w:rPr>
          <w:b/>
          <w:noProof/>
          <w:color w:val="002060"/>
          <w:sz w:val="40"/>
          <w:szCs w:val="40"/>
        </w:rPr>
        <w:drawing>
          <wp:anchor distT="0" distB="0" distL="114300" distR="114300" simplePos="0" relativeHeight="251672576" behindDoc="0" locked="0" layoutInCell="1" allowOverlap="1" wp14:anchorId="5379D6BD" wp14:editId="49E84549">
            <wp:simplePos x="0" y="0"/>
            <wp:positionH relativeFrom="margin">
              <wp:posOffset>628567</wp:posOffset>
            </wp:positionH>
            <wp:positionV relativeFrom="paragraph">
              <wp:posOffset>9994</wp:posOffset>
            </wp:positionV>
            <wp:extent cx="1079500" cy="825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ARIS GRADIE.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79500" cy="8255"/>
                    </a:xfrm>
                    <a:prstGeom prst="rect">
                      <a:avLst/>
                    </a:prstGeom>
                  </pic:spPr>
                </pic:pic>
              </a:graphicData>
            </a:graphic>
            <wp14:sizeRelH relativeFrom="page">
              <wp14:pctWidth>0</wp14:pctWidth>
            </wp14:sizeRelH>
            <wp14:sizeRelV relativeFrom="page">
              <wp14:pctHeight>0</wp14:pctHeight>
            </wp14:sizeRelV>
          </wp:anchor>
        </w:drawing>
      </w:r>
    </w:p>
    <w:p w14:paraId="2EA19E7D" w14:textId="77777777" w:rsidR="00F655CF" w:rsidRDefault="00F655CF" w:rsidP="00F655CF">
      <w:pPr>
        <w:spacing w:after="0" w:line="240" w:lineRule="auto"/>
        <w:ind w:firstLine="360"/>
        <w:jc w:val="both"/>
        <w:rPr>
          <w:rFonts w:ascii="Garamond" w:hAnsi="Garamond"/>
          <w:sz w:val="20"/>
          <w:szCs w:val="20"/>
        </w:rPr>
      </w:pPr>
      <w:r w:rsidRPr="00524946">
        <w:rPr>
          <w:rFonts w:ascii="Garamond" w:hAnsi="Garamond"/>
          <w:b/>
          <w:bCs/>
          <w:sz w:val="20"/>
          <w:szCs w:val="20"/>
        </w:rPr>
        <w:t>Hasil dan pembahasan</w:t>
      </w:r>
      <w:r w:rsidRPr="00B0255B">
        <w:rPr>
          <w:rFonts w:ascii="Garamond" w:hAnsi="Garamond"/>
          <w:sz w:val="20"/>
          <w:szCs w:val="20"/>
        </w:rPr>
        <w:t xml:space="preserve"> berisi hasil-hasil temuan penelitian dan</w:t>
      </w:r>
      <w:r>
        <w:rPr>
          <w:rFonts w:ascii="Garamond" w:hAnsi="Garamond"/>
          <w:sz w:val="20"/>
          <w:szCs w:val="20"/>
        </w:rPr>
        <w:t xml:space="preserve"> </w:t>
      </w:r>
      <w:r w:rsidRPr="00B0255B">
        <w:rPr>
          <w:rFonts w:ascii="Garamond" w:hAnsi="Garamond"/>
          <w:sz w:val="20"/>
          <w:szCs w:val="20"/>
        </w:rPr>
        <w:t xml:space="preserve">pembahasannya secara ilmiah. Tuliskan temuan-temuan ilmiah </w:t>
      </w:r>
      <w:r w:rsidRPr="00F42DA6">
        <w:rPr>
          <w:rFonts w:ascii="Garamond" w:hAnsi="Garamond"/>
          <w:i/>
          <w:iCs/>
          <w:sz w:val="20"/>
          <w:szCs w:val="20"/>
        </w:rPr>
        <w:t>(scientific finding)</w:t>
      </w:r>
      <w:r w:rsidRPr="00B0255B">
        <w:rPr>
          <w:rFonts w:ascii="Garamond" w:hAnsi="Garamond"/>
          <w:sz w:val="20"/>
          <w:szCs w:val="20"/>
        </w:rPr>
        <w:t xml:space="preserve"> yang diperoleh dari</w:t>
      </w:r>
      <w:r>
        <w:rPr>
          <w:rFonts w:ascii="Garamond" w:hAnsi="Garamond"/>
          <w:sz w:val="20"/>
          <w:szCs w:val="20"/>
        </w:rPr>
        <w:t xml:space="preserve"> </w:t>
      </w:r>
      <w:r w:rsidRPr="00B0255B">
        <w:rPr>
          <w:rFonts w:ascii="Garamond" w:hAnsi="Garamond"/>
          <w:sz w:val="20"/>
          <w:szCs w:val="20"/>
        </w:rPr>
        <w:t>hasil-hasil penelitian yang telah dilakukan tetapi harus ditunjang oleh data-data yang memadai.</w:t>
      </w:r>
    </w:p>
    <w:p w14:paraId="0949F15D" w14:textId="77777777" w:rsidR="00F655CF" w:rsidRDefault="00F655CF" w:rsidP="00F655CF">
      <w:pPr>
        <w:spacing w:after="0" w:line="240" w:lineRule="auto"/>
        <w:ind w:firstLine="360"/>
        <w:jc w:val="both"/>
        <w:rPr>
          <w:rFonts w:ascii="Garamond" w:hAnsi="Garamond"/>
          <w:sz w:val="20"/>
          <w:szCs w:val="20"/>
        </w:rPr>
      </w:pPr>
      <w:r w:rsidRPr="00524946">
        <w:rPr>
          <w:rFonts w:ascii="Garamond" w:hAnsi="Garamond"/>
          <w:b/>
          <w:bCs/>
          <w:sz w:val="20"/>
          <w:szCs w:val="20"/>
        </w:rPr>
        <w:t>Hasil</w:t>
      </w:r>
      <w:r w:rsidRPr="00B0255B">
        <w:rPr>
          <w:rFonts w:ascii="Garamond" w:hAnsi="Garamond"/>
          <w:sz w:val="20"/>
          <w:szCs w:val="20"/>
        </w:rPr>
        <w:t xml:space="preserve"> menyajikan hasil analisis data yang bersifat final, bukan data mentah yang belum</w:t>
      </w:r>
      <w:r>
        <w:rPr>
          <w:rFonts w:ascii="Garamond" w:hAnsi="Garamond"/>
          <w:sz w:val="20"/>
          <w:szCs w:val="20"/>
        </w:rPr>
        <w:t xml:space="preserve"> </w:t>
      </w:r>
      <w:r w:rsidRPr="00B0255B">
        <w:rPr>
          <w:rFonts w:ascii="Garamond" w:hAnsi="Garamond"/>
          <w:sz w:val="20"/>
          <w:szCs w:val="20"/>
        </w:rPr>
        <w:t>diolah.</w:t>
      </w:r>
    </w:p>
    <w:p w14:paraId="74BD28FD" w14:textId="77777777" w:rsidR="00F655CF" w:rsidRDefault="00F655CF" w:rsidP="00F655CF">
      <w:pPr>
        <w:spacing w:after="0" w:line="240" w:lineRule="auto"/>
        <w:ind w:firstLine="360"/>
        <w:jc w:val="both"/>
        <w:rPr>
          <w:rFonts w:ascii="Garamond" w:hAnsi="Garamond"/>
          <w:sz w:val="20"/>
          <w:szCs w:val="20"/>
        </w:rPr>
      </w:pPr>
      <w:r w:rsidRPr="00524946">
        <w:rPr>
          <w:rFonts w:ascii="Garamond" w:hAnsi="Garamond"/>
          <w:b/>
          <w:bCs/>
          <w:sz w:val="20"/>
          <w:szCs w:val="20"/>
        </w:rPr>
        <w:t>Pembahasan</w:t>
      </w:r>
      <w:r w:rsidRPr="00F42DA6">
        <w:rPr>
          <w:rFonts w:ascii="Garamond" w:hAnsi="Garamond"/>
          <w:sz w:val="20"/>
          <w:szCs w:val="20"/>
        </w:rPr>
        <w:t xml:space="preserve"> </w:t>
      </w:r>
      <w:r>
        <w:rPr>
          <w:rFonts w:ascii="Garamond" w:hAnsi="Garamond"/>
          <w:sz w:val="20"/>
          <w:szCs w:val="20"/>
        </w:rPr>
        <w:t xml:space="preserve">menyajikan </w:t>
      </w:r>
      <w:r w:rsidRPr="00F42DA6">
        <w:rPr>
          <w:rFonts w:ascii="Garamond" w:hAnsi="Garamond"/>
          <w:sz w:val="20"/>
          <w:szCs w:val="20"/>
        </w:rPr>
        <w:t>penjelasan dasar, hubungan dan generalisasi yang ditunjukkan oleh hasil. Uraian</w:t>
      </w:r>
      <w:r>
        <w:rPr>
          <w:rFonts w:ascii="Garamond" w:hAnsi="Garamond"/>
          <w:sz w:val="20"/>
          <w:szCs w:val="20"/>
        </w:rPr>
        <w:t xml:space="preserve"> pembahasan </w:t>
      </w:r>
      <w:r w:rsidRPr="00F42DA6">
        <w:rPr>
          <w:rFonts w:ascii="Garamond" w:hAnsi="Garamond"/>
          <w:sz w:val="20"/>
          <w:szCs w:val="20"/>
        </w:rPr>
        <w:t>menjawab pertanyaan penelitian. Jika ada hasil yang meragukan maka tampilkan secara objektif.</w:t>
      </w:r>
    </w:p>
    <w:p w14:paraId="17DA788F" w14:textId="77777777" w:rsidR="00F655CF" w:rsidRDefault="00F655CF" w:rsidP="00F655CF">
      <w:pPr>
        <w:spacing w:after="0" w:line="240" w:lineRule="auto"/>
        <w:ind w:firstLine="360"/>
        <w:jc w:val="both"/>
        <w:rPr>
          <w:rFonts w:ascii="Garamond" w:hAnsi="Garamond"/>
          <w:sz w:val="20"/>
          <w:szCs w:val="20"/>
        </w:rPr>
      </w:pPr>
    </w:p>
    <w:p w14:paraId="334FC929" w14:textId="77777777" w:rsidR="00F655CF" w:rsidRDefault="00F655CF" w:rsidP="00F655CF">
      <w:pPr>
        <w:spacing w:after="0" w:line="240" w:lineRule="auto"/>
        <w:ind w:firstLine="360"/>
        <w:jc w:val="both"/>
        <w:rPr>
          <w:rFonts w:ascii="Garamond" w:hAnsi="Garamond"/>
          <w:sz w:val="20"/>
          <w:szCs w:val="20"/>
        </w:rPr>
      </w:pPr>
      <w:r>
        <w:rPr>
          <w:rFonts w:ascii="Garamond" w:hAnsi="Garamond"/>
          <w:sz w:val="20"/>
          <w:szCs w:val="20"/>
        </w:rPr>
        <w:t>Contoh penulisan rumus:</w:t>
      </w:r>
    </w:p>
    <w:p w14:paraId="16E5011D" w14:textId="77777777" w:rsidR="00F655CF" w:rsidRDefault="00F655CF" w:rsidP="00F655CF">
      <w:pPr>
        <w:spacing w:after="0" w:line="240" w:lineRule="auto"/>
        <w:jc w:val="both"/>
        <w:rPr>
          <w:rFonts w:ascii="Garamond" w:hAnsi="Garamond"/>
          <w:sz w:val="20"/>
          <w:szCs w:val="20"/>
        </w:rPr>
      </w:pPr>
    </w:p>
    <w:p w14:paraId="6A68797E" w14:textId="77777777" w:rsidR="00F655CF" w:rsidRDefault="00F655CF" w:rsidP="00F655CF">
      <w:pPr>
        <w:spacing w:after="0" w:line="240" w:lineRule="auto"/>
        <w:jc w:val="both"/>
        <w:rPr>
          <w:rFonts w:ascii="Garamond" w:hAnsi="Garamond"/>
          <w:sz w:val="20"/>
          <w:szCs w:val="20"/>
        </w:rPr>
      </w:pPr>
    </w:p>
    <w:p w14:paraId="4509CD4F" w14:textId="77777777" w:rsidR="00F655CF" w:rsidRPr="001D626C" w:rsidRDefault="00F655CF" w:rsidP="00F655CF">
      <w:pPr>
        <w:autoSpaceDE w:val="0"/>
        <w:spacing w:after="0" w:line="240" w:lineRule="auto"/>
        <w:jc w:val="both"/>
        <w:rPr>
          <w:rFonts w:ascii="Garamond" w:hAnsi="Garamond" w:cs="Times New Roman"/>
          <w:shd w:val="clear" w:color="auto" w:fill="FFFFFF"/>
        </w:rPr>
      </w:pPr>
      <m:oMathPara>
        <m:oMathParaPr>
          <m:jc m:val="center"/>
        </m:oMathParaPr>
        <m:oMath>
          <m:r>
            <m:rPr>
              <m:sty m:val="p"/>
            </m:rPr>
            <w:rPr>
              <w:rFonts w:ascii="Cambria Math" w:hAnsi="Cambria Math" w:cs="Times New Roman"/>
              <w:sz w:val="20"/>
              <w:szCs w:val="20"/>
              <w:shd w:val="clear" w:color="auto" w:fill="FFFFFF"/>
            </w:rPr>
            <m:t xml:space="preserve">MSE </m:t>
          </m:r>
          <m:r>
            <w:rPr>
              <w:rFonts w:ascii="Cambria Math" w:eastAsia="Cambria Math" w:hAnsi="Cambria Math" w:cs="Times New Roman"/>
              <w:sz w:val="20"/>
              <w:szCs w:val="20"/>
              <w:shd w:val="clear" w:color="auto" w:fill="FFFFFF"/>
            </w:rPr>
            <m:t>=</m:t>
          </m:r>
          <m:f>
            <m:fPr>
              <m:ctrlPr>
                <w:rPr>
                  <w:rFonts w:ascii="Cambria Math" w:eastAsia="Cambria Math" w:hAnsi="Cambria Math" w:cs="Times New Roman"/>
                  <w:i/>
                  <w:sz w:val="20"/>
                  <w:szCs w:val="20"/>
                  <w:shd w:val="clear" w:color="auto" w:fill="FFFFFF"/>
                </w:rPr>
              </m:ctrlPr>
            </m:fPr>
            <m:num>
              <m:r>
                <w:rPr>
                  <w:rFonts w:ascii="Cambria Math" w:eastAsia="Cambria Math" w:hAnsi="Cambria Math" w:cs="Times New Roman"/>
                  <w:sz w:val="20"/>
                  <w:szCs w:val="20"/>
                  <w:shd w:val="clear" w:color="auto" w:fill="FFFFFF"/>
                </w:rPr>
                <m:t>1</m:t>
              </m:r>
            </m:num>
            <m:den>
              <m:r>
                <w:rPr>
                  <w:rFonts w:ascii="Cambria Math" w:eastAsia="Cambria Math" w:hAnsi="Cambria Math" w:cs="Times New Roman"/>
                  <w:sz w:val="20"/>
                  <w:szCs w:val="20"/>
                  <w:shd w:val="clear" w:color="auto" w:fill="FFFFFF"/>
                </w:rPr>
                <m:t>m x n</m:t>
              </m:r>
            </m:den>
          </m:f>
          <m:nary>
            <m:naryPr>
              <m:chr m:val="∑"/>
              <m:grow m:val="1"/>
              <m:ctrlPr>
                <w:rPr>
                  <w:rFonts w:ascii="Cambria Math" w:hAnsi="Cambria Math" w:cs="Times New Roman"/>
                  <w:sz w:val="20"/>
                  <w:szCs w:val="20"/>
                  <w:shd w:val="clear" w:color="auto" w:fill="FFFFFF"/>
                </w:rPr>
              </m:ctrlPr>
            </m:naryPr>
            <m:sub>
              <m:r>
                <w:rPr>
                  <w:rFonts w:ascii="Cambria Math" w:eastAsia="Cambria Math" w:hAnsi="Cambria Math" w:cs="Times New Roman"/>
                  <w:sz w:val="20"/>
                  <w:szCs w:val="20"/>
                  <w:shd w:val="clear" w:color="auto" w:fill="FFFFFF"/>
                </w:rPr>
                <m:t>i=0</m:t>
              </m:r>
            </m:sub>
            <m:sup>
              <m:r>
                <w:rPr>
                  <w:rFonts w:ascii="Cambria Math" w:eastAsia="Cambria Math" w:hAnsi="Cambria Math" w:cs="Times New Roman"/>
                  <w:sz w:val="20"/>
                  <w:szCs w:val="20"/>
                  <w:shd w:val="clear" w:color="auto" w:fill="FFFFFF"/>
                </w:rPr>
                <m:t>n-1</m:t>
              </m:r>
            </m:sup>
            <m:e>
              <m:sSup>
                <m:sSupPr>
                  <m:ctrlPr>
                    <w:rPr>
                      <w:rFonts w:ascii="Cambria Math" w:hAnsi="Cambria Math" w:cs="Times New Roman"/>
                      <w:sz w:val="20"/>
                      <w:szCs w:val="20"/>
                      <w:shd w:val="clear" w:color="auto" w:fill="FFFFFF"/>
                    </w:rPr>
                  </m:ctrlPr>
                </m:sSupPr>
                <m:e>
                  <m:nary>
                    <m:naryPr>
                      <m:chr m:val="∑"/>
                      <m:limLoc m:val="undOvr"/>
                      <m:ctrlPr>
                        <w:rPr>
                          <w:rFonts w:ascii="Cambria Math" w:eastAsia="Cambria Math" w:hAnsi="Cambria Math" w:cs="Times New Roman"/>
                          <w:i/>
                          <w:sz w:val="20"/>
                          <w:szCs w:val="20"/>
                          <w:shd w:val="clear" w:color="auto" w:fill="FFFFFF"/>
                        </w:rPr>
                      </m:ctrlPr>
                    </m:naryPr>
                    <m:sub>
                      <m:r>
                        <w:rPr>
                          <w:rFonts w:ascii="Cambria Math" w:eastAsia="Cambria Math" w:hAnsi="Cambria Math" w:cs="Times New Roman"/>
                          <w:sz w:val="20"/>
                          <w:szCs w:val="20"/>
                          <w:shd w:val="clear" w:color="auto" w:fill="FFFFFF"/>
                        </w:rPr>
                        <m:t>j=0</m:t>
                      </m:r>
                    </m:sub>
                    <m:sup>
                      <m:r>
                        <w:rPr>
                          <w:rFonts w:ascii="Cambria Math" w:eastAsia="Cambria Math" w:hAnsi="Cambria Math" w:cs="Times New Roman"/>
                          <w:sz w:val="20"/>
                          <w:szCs w:val="20"/>
                          <w:shd w:val="clear" w:color="auto" w:fill="FFFFFF"/>
                        </w:rPr>
                        <m:t>m-1</m:t>
                      </m:r>
                    </m:sup>
                    <m:e>
                      <m:r>
                        <w:rPr>
                          <w:rFonts w:ascii="Cambria Math" w:eastAsia="Cambria Math" w:hAnsi="Cambria Math" w:cs="Times New Roman"/>
                          <w:sz w:val="20"/>
                          <w:szCs w:val="20"/>
                          <w:shd w:val="clear" w:color="auto" w:fill="FFFFFF"/>
                        </w:rPr>
                        <m:t>[f</m:t>
                      </m:r>
                      <m:d>
                        <m:dPr>
                          <m:ctrlPr>
                            <w:rPr>
                              <w:rFonts w:ascii="Cambria Math" w:eastAsia="Cambria Math" w:hAnsi="Cambria Math" w:cs="Times New Roman"/>
                              <w:i/>
                              <w:sz w:val="20"/>
                              <w:szCs w:val="20"/>
                              <w:shd w:val="clear" w:color="auto" w:fill="FFFFFF"/>
                            </w:rPr>
                          </m:ctrlPr>
                        </m:dPr>
                        <m:e>
                          <m:r>
                            <w:rPr>
                              <w:rFonts w:ascii="Cambria Math" w:eastAsia="Cambria Math" w:hAnsi="Cambria Math" w:cs="Times New Roman"/>
                              <w:sz w:val="20"/>
                              <w:szCs w:val="20"/>
                              <w:shd w:val="clear" w:color="auto" w:fill="FFFFFF"/>
                            </w:rPr>
                            <m:t>i,j</m:t>
                          </m:r>
                        </m:e>
                      </m:d>
                      <m:r>
                        <w:rPr>
                          <w:rFonts w:ascii="Cambria Math" w:eastAsia="Cambria Math" w:hAnsi="Cambria Math" w:cs="Times New Roman"/>
                          <w:sz w:val="20"/>
                          <w:szCs w:val="20"/>
                          <w:shd w:val="clear" w:color="auto" w:fill="FFFFFF"/>
                        </w:rPr>
                        <m:t>-g</m:t>
                      </m:r>
                      <m:d>
                        <m:dPr>
                          <m:ctrlPr>
                            <w:rPr>
                              <w:rFonts w:ascii="Cambria Math" w:eastAsia="Cambria Math" w:hAnsi="Cambria Math" w:cs="Times New Roman"/>
                              <w:i/>
                              <w:sz w:val="20"/>
                              <w:szCs w:val="20"/>
                              <w:shd w:val="clear" w:color="auto" w:fill="FFFFFF"/>
                            </w:rPr>
                          </m:ctrlPr>
                        </m:dPr>
                        <m:e>
                          <m:r>
                            <w:rPr>
                              <w:rFonts w:ascii="Cambria Math" w:eastAsia="Cambria Math" w:hAnsi="Cambria Math" w:cs="Times New Roman"/>
                              <w:sz w:val="20"/>
                              <w:szCs w:val="20"/>
                              <w:shd w:val="clear" w:color="auto" w:fill="FFFFFF"/>
                            </w:rPr>
                            <m:t>i,j</m:t>
                          </m:r>
                        </m:e>
                      </m:d>
                      <m:r>
                        <w:rPr>
                          <w:rFonts w:ascii="Cambria Math" w:eastAsia="Cambria Math" w:hAnsi="Cambria Math" w:cs="Times New Roman"/>
                          <w:sz w:val="20"/>
                          <w:szCs w:val="20"/>
                          <w:shd w:val="clear" w:color="auto" w:fill="FFFFFF"/>
                        </w:rPr>
                        <m:t>]</m:t>
                      </m:r>
                    </m:e>
                  </m:nary>
                </m:e>
                <m:sup>
                  <m:r>
                    <w:rPr>
                      <w:rFonts w:ascii="Cambria Math" w:eastAsia="Cambria Math" w:hAnsi="Cambria Math" w:cs="Times New Roman"/>
                      <w:sz w:val="20"/>
                      <w:szCs w:val="20"/>
                      <w:shd w:val="clear" w:color="auto" w:fill="FFFFFF"/>
                    </w:rPr>
                    <m:t>2</m:t>
                  </m:r>
                </m:sup>
              </m:sSup>
            </m:e>
          </m:nary>
        </m:oMath>
      </m:oMathPara>
    </w:p>
    <w:p w14:paraId="2416372D" w14:textId="77777777" w:rsidR="00F655CF" w:rsidRPr="001D626C" w:rsidRDefault="00F655CF" w:rsidP="00F655CF">
      <w:pPr>
        <w:autoSpaceDE w:val="0"/>
        <w:spacing w:after="0" w:line="240" w:lineRule="auto"/>
        <w:jc w:val="right"/>
        <w:rPr>
          <w:rFonts w:ascii="Garamond" w:hAnsi="Garamond" w:cs="Times New Roman"/>
          <w:sz w:val="20"/>
          <w:szCs w:val="20"/>
          <w:lang w:val="fi-FI"/>
        </w:rPr>
      </w:pPr>
      <w:r w:rsidRPr="001D626C">
        <w:rPr>
          <w:rFonts w:ascii="Garamond" w:hAnsi="Garamond" w:cs="Times New Roman"/>
          <w:sz w:val="20"/>
          <w:szCs w:val="20"/>
          <w:lang w:val="fi-FI"/>
        </w:rPr>
        <w:t>(Rumus 1)</w:t>
      </w:r>
    </w:p>
    <w:p w14:paraId="342E6F13" w14:textId="77777777" w:rsidR="00F655CF" w:rsidRPr="008B21D2" w:rsidRDefault="00F655CF" w:rsidP="00F655CF">
      <w:pPr>
        <w:spacing w:after="0" w:line="240" w:lineRule="auto"/>
        <w:ind w:firstLine="360"/>
        <w:jc w:val="both"/>
        <w:rPr>
          <w:rFonts w:ascii="Garamond" w:hAnsi="Garamond"/>
          <w:sz w:val="20"/>
          <w:szCs w:val="20"/>
        </w:rPr>
      </w:pPr>
      <w:r w:rsidRPr="001D626C">
        <w:rPr>
          <w:rFonts w:ascii="Garamond" w:hAnsi="Garamond"/>
          <w:sz w:val="20"/>
          <w:szCs w:val="20"/>
        </w:rPr>
        <w:t>Contoh</w:t>
      </w:r>
      <w:r>
        <w:rPr>
          <w:rFonts w:ascii="Garamond" w:hAnsi="Garamond"/>
          <w:sz w:val="20"/>
          <w:szCs w:val="20"/>
        </w:rPr>
        <w:t xml:space="preserve"> penulisan gambar dan tabel:</w:t>
      </w:r>
    </w:p>
    <w:p w14:paraId="42351471" w14:textId="233BF017" w:rsidR="00F655CF" w:rsidRPr="00F655CF" w:rsidRDefault="00F655CF" w:rsidP="00F655CF">
      <w:pPr>
        <w:spacing w:after="0" w:line="240" w:lineRule="auto"/>
        <w:rPr>
          <w:rFonts w:ascii="Garamond" w:hAnsi="Garamond"/>
          <w:b/>
          <w:color w:val="002060"/>
          <w:sz w:val="20"/>
          <w:szCs w:val="20"/>
        </w:rPr>
      </w:pPr>
    </w:p>
    <w:p w14:paraId="0BE82AC2" w14:textId="78197865" w:rsidR="00382636" w:rsidRDefault="00F655CF" w:rsidP="00F655CF">
      <w:pPr>
        <w:pStyle w:val="ListParagraph"/>
        <w:spacing w:after="0" w:line="240" w:lineRule="auto"/>
        <w:ind w:left="284"/>
        <w:jc w:val="center"/>
        <w:rPr>
          <w:rFonts w:ascii="Garamond" w:hAnsi="Garamond"/>
          <w:b/>
          <w:color w:val="002060"/>
          <w:sz w:val="20"/>
          <w:szCs w:val="20"/>
        </w:rPr>
      </w:pPr>
      <w:r w:rsidRPr="00E97EE3">
        <w:rPr>
          <w:rFonts w:ascii="Garamond" w:hAnsi="Garamond"/>
          <w:noProof/>
          <w:sz w:val="20"/>
          <w:szCs w:val="20"/>
        </w:rPr>
        <w:lastRenderedPageBreak/>
        <w:drawing>
          <wp:inline distT="0" distB="0" distL="114300" distR="114300" wp14:anchorId="042CA877" wp14:editId="404794C1">
            <wp:extent cx="4598134" cy="2090057"/>
            <wp:effectExtent l="0" t="0" r="0" b="5715"/>
            <wp:docPr id="1213363146" name="Picture 1213363146" descr="A map of the world&#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213363146" name="Picture 1213363146" descr="A map of the world&#10;&#10;Description automatically generated with medium confidence"/>
                    <pic:cNvPicPr>
                      <a:extLst>
                        <a:ext uri="smNativeData">
                          <sm:smNativeData xmlns:arto="http://schemas.microsoft.com/office/word/2006/arto" xmlns="" xmlns:o="urn:schemas-microsoft-com:office:office" xmlns:v="urn:schemas-microsoft-com:vml" xmlns:w10="urn:schemas-microsoft-com:office:word" xmlns:w="http://schemas.openxmlformats.org/wordprocessingml/2006/main" xmlns:sm="smNativeData" xmlns:ve="http://schemas.openxmlformats.org/markup-compatibility/2006" val="SMDATA_14_/ajtYBMAAAAlAAAAE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wbAAD6CgAADBsAAPoKAAAAAgAACQAAAAQAAAAAAAAADAAAABAAAAAAAAAAAAAAAAAAAAAAAAAAHgAAAGgAAAAAAAAAAAAAAAAAAAAAAAAAAAAAABAnAAAQJwAAAAAAAAAAAAAAAAAAAAAAAAAAAAAAAAAAAAAAAAAAAAAUAAAAAAAAAMDA/wAAAAAAZAAAADIAAAAAAAAAZAAAAAAAAAB/f38ACgAAACEAAABAAAAAPAAAAAAAAAAAggAAAAAAAAAAAAAAAAAAAAAAAAAAAAAAAAAAAAAAAAAAAAAMGwAA+goAAAAAAAAAAAAAAAAAACgAAAAIAAAAAQAAAAEAAAA="/>
                        </a:ext>
                      </a:extLst>
                    </pic:cNvPicPr>
                  </pic:nvPicPr>
                  <pic:blipFill>
                    <a:blip r:embed="rId14"/>
                    <a:stretch>
                      <a:fillRect/>
                    </a:stretch>
                  </pic:blipFill>
                  <pic:spPr>
                    <a:xfrm>
                      <a:off x="0" y="0"/>
                      <a:ext cx="4633372" cy="2106074"/>
                    </a:xfrm>
                    <a:prstGeom prst="rect">
                      <a:avLst/>
                    </a:prstGeom>
                    <a:noFill/>
                    <a:ln w="9525">
                      <a:noFill/>
                    </a:ln>
                  </pic:spPr>
                </pic:pic>
              </a:graphicData>
            </a:graphic>
          </wp:inline>
        </w:drawing>
      </w:r>
    </w:p>
    <w:p w14:paraId="6B60A851" w14:textId="77777777" w:rsidR="00F655CF" w:rsidRDefault="00F655CF" w:rsidP="00F655CF">
      <w:pPr>
        <w:spacing w:after="0" w:line="240" w:lineRule="auto"/>
        <w:jc w:val="center"/>
        <w:rPr>
          <w:rFonts w:ascii="Garamond" w:eastAsia="Times New Roman" w:hAnsi="Garamond"/>
          <w:color w:val="000000"/>
          <w:sz w:val="20"/>
          <w:szCs w:val="20"/>
        </w:rPr>
      </w:pPr>
      <w:r w:rsidRPr="00E97EE3">
        <w:rPr>
          <w:rStyle w:val="figureChar"/>
          <w:rFonts w:ascii="Garamond" w:hAnsi="Garamond"/>
          <w:color w:val="002060"/>
          <w:szCs w:val="20"/>
        </w:rPr>
        <w:t xml:space="preserve">Gambar </w:t>
      </w:r>
      <w:r>
        <w:rPr>
          <w:rStyle w:val="figureChar"/>
          <w:rFonts w:ascii="Garamond" w:hAnsi="Garamond"/>
          <w:color w:val="002060"/>
          <w:szCs w:val="20"/>
        </w:rPr>
        <w:t>1</w:t>
      </w:r>
      <w:r w:rsidRPr="00E97EE3">
        <w:rPr>
          <w:rStyle w:val="figureChar"/>
          <w:rFonts w:ascii="Garamond" w:hAnsi="Garamond"/>
          <w:color w:val="002060"/>
          <w:szCs w:val="20"/>
        </w:rPr>
        <w:t>.</w:t>
      </w:r>
      <w:r w:rsidRPr="00E97EE3">
        <w:rPr>
          <w:rFonts w:ascii="Garamond" w:eastAsia="Times New Roman" w:hAnsi="Garamond"/>
          <w:color w:val="000000"/>
          <w:sz w:val="20"/>
          <w:szCs w:val="20"/>
        </w:rPr>
        <w:t xml:space="preserve"> </w:t>
      </w:r>
      <w:r w:rsidRPr="00E97EE3">
        <w:rPr>
          <w:rFonts w:ascii="Garamond" w:eastAsia="Times New Roman" w:hAnsi="Garamond"/>
          <w:i/>
          <w:iCs/>
          <w:color w:val="000000"/>
          <w:sz w:val="20"/>
          <w:szCs w:val="20"/>
        </w:rPr>
        <w:t>Big Data</w:t>
      </w:r>
      <w:r w:rsidRPr="00E97EE3">
        <w:rPr>
          <w:rFonts w:ascii="Garamond" w:eastAsia="Times New Roman" w:hAnsi="Garamond"/>
          <w:color w:val="000000"/>
          <w:sz w:val="20"/>
          <w:szCs w:val="20"/>
        </w:rPr>
        <w:t xml:space="preserve"> dengan Menelurusri Pola Pergerakan Gajah Laut </w:t>
      </w:r>
      <w:r>
        <w:rPr>
          <w:rFonts w:ascii="Garamond" w:eastAsia="Times New Roman" w:hAnsi="Garamond"/>
          <w:color w:val="000000"/>
          <w:sz w:val="20"/>
          <w:szCs w:val="20"/>
        </w:rPr>
        <w:t>p</w:t>
      </w:r>
      <w:r w:rsidRPr="00E97EE3">
        <w:rPr>
          <w:rFonts w:ascii="Garamond" w:eastAsia="Times New Roman" w:hAnsi="Garamond"/>
          <w:color w:val="000000"/>
          <w:sz w:val="20"/>
          <w:szCs w:val="20"/>
        </w:rPr>
        <w:t>ada Rentang Waktu Tertentu</w:t>
      </w:r>
      <w:r>
        <w:rPr>
          <w:rFonts w:ascii="Garamond" w:eastAsia="Times New Roman" w:hAnsi="Garamond"/>
          <w:color w:val="000000"/>
          <w:sz w:val="20"/>
          <w:szCs w:val="20"/>
        </w:rPr>
        <w:t xml:space="preserve"> (Contoh)</w:t>
      </w:r>
    </w:p>
    <w:p w14:paraId="1B373869" w14:textId="77777777" w:rsidR="009D6F4C" w:rsidRDefault="009D6F4C" w:rsidP="009D6F4C">
      <w:pPr>
        <w:spacing w:after="0" w:line="240" w:lineRule="auto"/>
        <w:rPr>
          <w:rFonts w:ascii="Garamond" w:eastAsia="Times New Roman" w:hAnsi="Garamond"/>
          <w:color w:val="000000"/>
          <w:sz w:val="20"/>
          <w:szCs w:val="20"/>
        </w:rPr>
      </w:pPr>
    </w:p>
    <w:p w14:paraId="4B59C83D" w14:textId="77777777" w:rsidR="009D6F4C" w:rsidRPr="000446CA" w:rsidRDefault="009D6F4C" w:rsidP="009D6F4C">
      <w:pPr>
        <w:pStyle w:val="JurnalHeading1"/>
        <w:tabs>
          <w:tab w:val="clear" w:pos="284"/>
          <w:tab w:val="left" w:pos="720"/>
        </w:tabs>
        <w:spacing w:line="360" w:lineRule="auto"/>
        <w:jc w:val="center"/>
        <w:rPr>
          <w:rFonts w:ascii="Garamond" w:hAnsi="Garamond"/>
          <w:lang w:val="en-US"/>
        </w:rPr>
      </w:pPr>
      <w:r w:rsidRPr="000446CA">
        <w:rPr>
          <w:rFonts w:ascii="Garamond" w:hAnsi="Garamond"/>
          <w:color w:val="002060"/>
          <w:lang w:val="id-ID"/>
        </w:rPr>
        <w:t>Tabe</w:t>
      </w:r>
      <w:r w:rsidRPr="000446CA">
        <w:rPr>
          <w:rFonts w:ascii="Garamond" w:hAnsi="Garamond"/>
          <w:color w:val="002060"/>
          <w:lang w:val="en-US"/>
        </w:rPr>
        <w:t>l</w:t>
      </w:r>
      <w:r w:rsidRPr="000446CA">
        <w:rPr>
          <w:rFonts w:ascii="Garamond" w:hAnsi="Garamond"/>
          <w:color w:val="002060"/>
          <w:lang w:val="id-ID"/>
        </w:rPr>
        <w:t xml:space="preserve"> </w:t>
      </w:r>
      <w:r>
        <w:rPr>
          <w:rFonts w:ascii="Garamond" w:hAnsi="Garamond"/>
          <w:color w:val="002060"/>
          <w:lang w:val="en-US"/>
        </w:rPr>
        <w:t>1</w:t>
      </w:r>
      <w:r w:rsidRPr="000446CA">
        <w:rPr>
          <w:rFonts w:ascii="Garamond" w:hAnsi="Garamond"/>
          <w:color w:val="002060"/>
          <w:lang w:val="id-ID"/>
        </w:rPr>
        <w:t>.</w:t>
      </w:r>
      <w:r w:rsidRPr="000446CA">
        <w:rPr>
          <w:rFonts w:ascii="Garamond" w:hAnsi="Garamond"/>
          <w:b w:val="0"/>
          <w:bCs/>
          <w:color w:val="002060"/>
          <w:lang w:val="id-ID"/>
        </w:rPr>
        <w:t xml:space="preserve"> </w:t>
      </w:r>
      <w:r w:rsidRPr="00234D98">
        <w:rPr>
          <w:rFonts w:ascii="Garamond" w:hAnsi="Garamond"/>
          <w:b w:val="0"/>
          <w:bCs/>
        </w:rPr>
        <w:t>Konfigurasi</w:t>
      </w:r>
      <w:r w:rsidRPr="00234D98">
        <w:rPr>
          <w:rFonts w:ascii="Garamond" w:hAnsi="Garamond"/>
          <w:b w:val="0"/>
          <w:bCs/>
          <w:noProof/>
          <w:lang w:val="en-US"/>
        </w:rPr>
        <w:t xml:space="preserve"> </w:t>
      </w:r>
      <w:r w:rsidRPr="00234D98">
        <w:rPr>
          <w:rFonts w:ascii="Garamond" w:hAnsi="Garamond"/>
          <w:b w:val="0"/>
          <w:bCs/>
          <w:i/>
          <w:noProof/>
          <w:lang w:val="en-US"/>
        </w:rPr>
        <w:t>IP Address</w:t>
      </w:r>
      <w:r w:rsidRPr="00234D98">
        <w:rPr>
          <w:rFonts w:ascii="Garamond" w:hAnsi="Garamond"/>
          <w:b w:val="0"/>
          <w:bCs/>
          <w:noProof/>
          <w:lang w:val="en-US"/>
        </w:rPr>
        <w:t xml:space="preserve"> </w:t>
      </w:r>
      <w:r w:rsidRPr="00234D98">
        <w:rPr>
          <w:rFonts w:ascii="Garamond" w:hAnsi="Garamond"/>
          <w:b w:val="0"/>
          <w:bCs/>
          <w:i/>
          <w:noProof/>
          <w:lang w:val="en-US"/>
        </w:rPr>
        <w:t>Router</w:t>
      </w:r>
      <w:r w:rsidRPr="000E4878">
        <w:rPr>
          <w:rFonts w:ascii="Garamond" w:hAnsi="Garamond"/>
          <w:noProof/>
          <w:lang w:val="en-US"/>
        </w:rPr>
        <w:t xml:space="preserve"> </w:t>
      </w:r>
      <w:r>
        <w:rPr>
          <w:rFonts w:ascii="Garamond" w:hAnsi="Garamond"/>
          <w:b w:val="0"/>
          <w:bCs/>
          <w:color w:val="000000"/>
          <w:lang w:val="en-US"/>
        </w:rPr>
        <w:t>Kantor Pusat (Contoh)</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
        <w:gridCol w:w="2933"/>
        <w:gridCol w:w="1846"/>
        <w:gridCol w:w="1285"/>
      </w:tblGrid>
      <w:tr w:rsidR="009D6F4C" w:rsidRPr="000446CA" w14:paraId="6769802F" w14:textId="77777777" w:rsidTr="009D6F4C">
        <w:trPr>
          <w:trHeight w:val="126"/>
          <w:jc w:val="center"/>
        </w:trPr>
        <w:tc>
          <w:tcPr>
            <w:tcW w:w="0" w:type="auto"/>
            <w:tcBorders>
              <w:top w:val="single" w:sz="4" w:space="0" w:color="auto"/>
              <w:bottom w:val="single" w:sz="4" w:space="0" w:color="auto"/>
            </w:tcBorders>
            <w:hideMark/>
          </w:tcPr>
          <w:p w14:paraId="4E63B5BC" w14:textId="77777777" w:rsidR="009D6F4C" w:rsidRPr="000446CA" w:rsidRDefault="009D6F4C" w:rsidP="007A1148">
            <w:pPr>
              <w:autoSpaceDE w:val="0"/>
              <w:autoSpaceDN w:val="0"/>
              <w:adjustRightInd w:val="0"/>
              <w:rPr>
                <w:rFonts w:ascii="Garamond" w:hAnsi="Garamond" w:cs="Times New Roman"/>
                <w:sz w:val="20"/>
                <w:szCs w:val="20"/>
              </w:rPr>
            </w:pPr>
            <w:r w:rsidRPr="000446CA">
              <w:rPr>
                <w:rFonts w:ascii="Garamond" w:hAnsi="Garamond" w:cs="Times New Roman"/>
                <w:sz w:val="20"/>
                <w:szCs w:val="20"/>
              </w:rPr>
              <w:t>No</w:t>
            </w:r>
          </w:p>
        </w:tc>
        <w:tc>
          <w:tcPr>
            <w:tcW w:w="0" w:type="auto"/>
            <w:tcBorders>
              <w:top w:val="single" w:sz="4" w:space="0" w:color="auto"/>
              <w:bottom w:val="single" w:sz="4" w:space="0" w:color="auto"/>
            </w:tcBorders>
            <w:hideMark/>
          </w:tcPr>
          <w:p w14:paraId="623FC483" w14:textId="77777777" w:rsidR="009D6F4C" w:rsidRPr="000446CA" w:rsidRDefault="009D6F4C" w:rsidP="007A1148">
            <w:pPr>
              <w:autoSpaceDE w:val="0"/>
              <w:autoSpaceDN w:val="0"/>
              <w:adjustRightInd w:val="0"/>
              <w:rPr>
                <w:rFonts w:ascii="Garamond" w:hAnsi="Garamond" w:cs="Times New Roman"/>
                <w:sz w:val="20"/>
                <w:szCs w:val="20"/>
              </w:rPr>
            </w:pPr>
            <w:r w:rsidRPr="000446CA">
              <w:rPr>
                <w:rFonts w:ascii="Garamond" w:hAnsi="Garamond" w:cs="Times New Roman"/>
                <w:sz w:val="20"/>
                <w:szCs w:val="20"/>
              </w:rPr>
              <w:t>Perangkat</w:t>
            </w:r>
          </w:p>
        </w:tc>
        <w:tc>
          <w:tcPr>
            <w:tcW w:w="0" w:type="auto"/>
            <w:tcBorders>
              <w:top w:val="single" w:sz="4" w:space="0" w:color="auto"/>
              <w:bottom w:val="single" w:sz="4" w:space="0" w:color="auto"/>
            </w:tcBorders>
            <w:hideMark/>
          </w:tcPr>
          <w:p w14:paraId="4362BFEA" w14:textId="77777777" w:rsidR="009D6F4C" w:rsidRPr="000446CA" w:rsidRDefault="009D6F4C" w:rsidP="007A1148">
            <w:pPr>
              <w:autoSpaceDE w:val="0"/>
              <w:autoSpaceDN w:val="0"/>
              <w:adjustRightInd w:val="0"/>
              <w:rPr>
                <w:rFonts w:ascii="Garamond" w:hAnsi="Garamond" w:cs="Times New Roman"/>
                <w:sz w:val="20"/>
                <w:szCs w:val="20"/>
              </w:rPr>
            </w:pPr>
            <w:r w:rsidRPr="000446CA">
              <w:rPr>
                <w:rFonts w:ascii="Garamond" w:hAnsi="Garamond" w:cs="Times New Roman"/>
                <w:sz w:val="20"/>
                <w:szCs w:val="20"/>
              </w:rPr>
              <w:t>IP Address</w:t>
            </w:r>
          </w:p>
        </w:tc>
        <w:tc>
          <w:tcPr>
            <w:tcW w:w="0" w:type="auto"/>
            <w:tcBorders>
              <w:top w:val="single" w:sz="4" w:space="0" w:color="auto"/>
              <w:bottom w:val="single" w:sz="4" w:space="0" w:color="auto"/>
            </w:tcBorders>
            <w:hideMark/>
          </w:tcPr>
          <w:p w14:paraId="3E69442E" w14:textId="77777777" w:rsidR="009D6F4C" w:rsidRPr="000446CA" w:rsidRDefault="009D6F4C" w:rsidP="007A1148">
            <w:pPr>
              <w:autoSpaceDE w:val="0"/>
              <w:autoSpaceDN w:val="0"/>
              <w:adjustRightInd w:val="0"/>
              <w:rPr>
                <w:rFonts w:ascii="Garamond" w:hAnsi="Garamond" w:cs="Times New Roman"/>
                <w:sz w:val="20"/>
                <w:szCs w:val="20"/>
              </w:rPr>
            </w:pPr>
            <w:r w:rsidRPr="000446CA">
              <w:rPr>
                <w:rFonts w:ascii="Garamond" w:hAnsi="Garamond" w:cs="Times New Roman"/>
                <w:sz w:val="20"/>
                <w:szCs w:val="20"/>
              </w:rPr>
              <w:t>Subnet</w:t>
            </w:r>
          </w:p>
        </w:tc>
      </w:tr>
      <w:tr w:rsidR="009D6F4C" w:rsidRPr="000446CA" w14:paraId="2BA9DE41" w14:textId="77777777" w:rsidTr="009D6F4C">
        <w:trPr>
          <w:trHeight w:val="126"/>
          <w:jc w:val="center"/>
        </w:trPr>
        <w:tc>
          <w:tcPr>
            <w:tcW w:w="0" w:type="auto"/>
            <w:tcBorders>
              <w:top w:val="single" w:sz="4" w:space="0" w:color="auto"/>
            </w:tcBorders>
            <w:hideMark/>
          </w:tcPr>
          <w:p w14:paraId="5567855B" w14:textId="77777777" w:rsidR="009D6F4C" w:rsidRPr="000446CA" w:rsidRDefault="009D6F4C" w:rsidP="007A1148">
            <w:pPr>
              <w:autoSpaceDE w:val="0"/>
              <w:autoSpaceDN w:val="0"/>
              <w:adjustRightInd w:val="0"/>
              <w:rPr>
                <w:rFonts w:ascii="Garamond" w:hAnsi="Garamond" w:cs="Times New Roman"/>
                <w:sz w:val="20"/>
                <w:szCs w:val="20"/>
              </w:rPr>
            </w:pPr>
            <w:r w:rsidRPr="000446CA">
              <w:rPr>
                <w:rFonts w:ascii="Garamond" w:hAnsi="Garamond" w:cs="Times New Roman"/>
                <w:sz w:val="20"/>
                <w:szCs w:val="20"/>
              </w:rPr>
              <w:t xml:space="preserve">1 </w:t>
            </w:r>
          </w:p>
        </w:tc>
        <w:tc>
          <w:tcPr>
            <w:tcW w:w="0" w:type="auto"/>
            <w:tcBorders>
              <w:top w:val="single" w:sz="4" w:space="0" w:color="auto"/>
            </w:tcBorders>
            <w:hideMark/>
          </w:tcPr>
          <w:p w14:paraId="7F73DEAE" w14:textId="77777777" w:rsidR="009D6F4C" w:rsidRPr="000446CA" w:rsidRDefault="009D6F4C" w:rsidP="007A1148">
            <w:pPr>
              <w:autoSpaceDE w:val="0"/>
              <w:autoSpaceDN w:val="0"/>
              <w:adjustRightInd w:val="0"/>
              <w:rPr>
                <w:rFonts w:ascii="Garamond" w:hAnsi="Garamond" w:cs="Times New Roman"/>
                <w:sz w:val="20"/>
                <w:szCs w:val="20"/>
              </w:rPr>
            </w:pPr>
            <w:r w:rsidRPr="000446CA">
              <w:rPr>
                <w:rFonts w:ascii="Garamond" w:hAnsi="Garamond" w:cs="Times New Roman"/>
                <w:sz w:val="20"/>
                <w:szCs w:val="20"/>
              </w:rPr>
              <w:t>ISP(Pusat)</w:t>
            </w:r>
          </w:p>
        </w:tc>
        <w:tc>
          <w:tcPr>
            <w:tcW w:w="0" w:type="auto"/>
            <w:tcBorders>
              <w:top w:val="single" w:sz="4" w:space="0" w:color="auto"/>
            </w:tcBorders>
            <w:hideMark/>
          </w:tcPr>
          <w:p w14:paraId="1B32A543" w14:textId="77777777" w:rsidR="009D6F4C" w:rsidRPr="000446CA" w:rsidRDefault="009D6F4C" w:rsidP="007A1148">
            <w:pPr>
              <w:autoSpaceDE w:val="0"/>
              <w:autoSpaceDN w:val="0"/>
              <w:adjustRightInd w:val="0"/>
              <w:rPr>
                <w:rFonts w:ascii="Garamond" w:hAnsi="Garamond" w:cs="Times New Roman"/>
                <w:sz w:val="20"/>
                <w:szCs w:val="20"/>
              </w:rPr>
            </w:pPr>
            <w:r w:rsidRPr="000446CA">
              <w:rPr>
                <w:rFonts w:ascii="Garamond" w:hAnsi="Garamond" w:cs="Times New Roman"/>
                <w:sz w:val="20"/>
                <w:szCs w:val="20"/>
              </w:rPr>
              <w:t>192.168.137.254</w:t>
            </w:r>
          </w:p>
        </w:tc>
        <w:tc>
          <w:tcPr>
            <w:tcW w:w="0" w:type="auto"/>
            <w:tcBorders>
              <w:top w:val="single" w:sz="4" w:space="0" w:color="auto"/>
            </w:tcBorders>
            <w:hideMark/>
          </w:tcPr>
          <w:p w14:paraId="00FAAC1F" w14:textId="77777777" w:rsidR="009D6F4C" w:rsidRPr="000446CA" w:rsidRDefault="009D6F4C" w:rsidP="007A1148">
            <w:pPr>
              <w:autoSpaceDE w:val="0"/>
              <w:autoSpaceDN w:val="0"/>
              <w:adjustRightInd w:val="0"/>
              <w:rPr>
                <w:rFonts w:ascii="Garamond" w:hAnsi="Garamond" w:cs="Times New Roman"/>
                <w:sz w:val="20"/>
                <w:szCs w:val="20"/>
              </w:rPr>
            </w:pPr>
            <w:r w:rsidRPr="000446CA">
              <w:rPr>
                <w:rFonts w:ascii="Garamond" w:hAnsi="Garamond" w:cs="Times New Roman"/>
                <w:sz w:val="20"/>
                <w:szCs w:val="20"/>
              </w:rPr>
              <w:t>255.255.255.0</w:t>
            </w:r>
          </w:p>
        </w:tc>
      </w:tr>
      <w:tr w:rsidR="009D6F4C" w:rsidRPr="000446CA" w14:paraId="3C43FC2F" w14:textId="77777777" w:rsidTr="007A1148">
        <w:trPr>
          <w:trHeight w:val="132"/>
          <w:jc w:val="center"/>
        </w:trPr>
        <w:tc>
          <w:tcPr>
            <w:tcW w:w="0" w:type="auto"/>
            <w:hideMark/>
          </w:tcPr>
          <w:p w14:paraId="2EC037E9" w14:textId="77777777" w:rsidR="009D6F4C" w:rsidRPr="000446CA" w:rsidRDefault="009D6F4C" w:rsidP="007A1148">
            <w:pPr>
              <w:autoSpaceDE w:val="0"/>
              <w:autoSpaceDN w:val="0"/>
              <w:adjustRightInd w:val="0"/>
              <w:rPr>
                <w:rFonts w:ascii="Garamond" w:hAnsi="Garamond" w:cs="Times New Roman"/>
                <w:sz w:val="20"/>
                <w:szCs w:val="20"/>
              </w:rPr>
            </w:pPr>
            <w:r w:rsidRPr="000446CA">
              <w:rPr>
                <w:rFonts w:ascii="Garamond" w:hAnsi="Garamond" w:cs="Times New Roman"/>
                <w:sz w:val="20"/>
                <w:szCs w:val="20"/>
              </w:rPr>
              <w:t>2</w:t>
            </w:r>
          </w:p>
        </w:tc>
        <w:tc>
          <w:tcPr>
            <w:tcW w:w="0" w:type="auto"/>
            <w:hideMark/>
          </w:tcPr>
          <w:p w14:paraId="1F2DB1E3" w14:textId="77777777" w:rsidR="009D6F4C" w:rsidRPr="000446CA" w:rsidRDefault="009D6F4C" w:rsidP="007A1148">
            <w:pPr>
              <w:autoSpaceDE w:val="0"/>
              <w:autoSpaceDN w:val="0"/>
              <w:adjustRightInd w:val="0"/>
              <w:rPr>
                <w:rFonts w:ascii="Garamond" w:hAnsi="Garamond" w:cs="Times New Roman"/>
                <w:sz w:val="20"/>
                <w:szCs w:val="20"/>
              </w:rPr>
            </w:pPr>
            <w:r w:rsidRPr="000446CA">
              <w:rPr>
                <w:rFonts w:ascii="Garamond" w:hAnsi="Garamond" w:cs="Times New Roman"/>
                <w:sz w:val="20"/>
                <w:szCs w:val="20"/>
              </w:rPr>
              <w:t>ISP(Cabang)</w:t>
            </w:r>
          </w:p>
        </w:tc>
        <w:tc>
          <w:tcPr>
            <w:tcW w:w="0" w:type="auto"/>
            <w:hideMark/>
          </w:tcPr>
          <w:p w14:paraId="370E1131" w14:textId="77777777" w:rsidR="009D6F4C" w:rsidRPr="000446CA" w:rsidRDefault="009D6F4C" w:rsidP="007A1148">
            <w:pPr>
              <w:autoSpaceDE w:val="0"/>
              <w:autoSpaceDN w:val="0"/>
              <w:adjustRightInd w:val="0"/>
              <w:rPr>
                <w:rFonts w:ascii="Garamond" w:hAnsi="Garamond" w:cs="Times New Roman"/>
                <w:sz w:val="20"/>
                <w:szCs w:val="20"/>
              </w:rPr>
            </w:pPr>
            <w:r w:rsidRPr="000446CA">
              <w:rPr>
                <w:rFonts w:ascii="Garamond" w:hAnsi="Garamond" w:cs="Times New Roman"/>
                <w:sz w:val="20"/>
                <w:szCs w:val="20"/>
              </w:rPr>
              <w:t>192.168.137.253</w:t>
            </w:r>
          </w:p>
        </w:tc>
        <w:tc>
          <w:tcPr>
            <w:tcW w:w="0" w:type="auto"/>
            <w:hideMark/>
          </w:tcPr>
          <w:p w14:paraId="31B65E14" w14:textId="77777777" w:rsidR="009D6F4C" w:rsidRPr="000446CA" w:rsidRDefault="009D6F4C" w:rsidP="007A1148">
            <w:pPr>
              <w:autoSpaceDE w:val="0"/>
              <w:autoSpaceDN w:val="0"/>
              <w:adjustRightInd w:val="0"/>
              <w:rPr>
                <w:rFonts w:ascii="Garamond" w:hAnsi="Garamond" w:cs="Times New Roman"/>
                <w:sz w:val="20"/>
                <w:szCs w:val="20"/>
              </w:rPr>
            </w:pPr>
            <w:r w:rsidRPr="000446CA">
              <w:rPr>
                <w:rFonts w:ascii="Garamond" w:hAnsi="Garamond" w:cs="Times New Roman"/>
                <w:sz w:val="20"/>
                <w:szCs w:val="20"/>
              </w:rPr>
              <w:t>255.255.255.0</w:t>
            </w:r>
          </w:p>
        </w:tc>
      </w:tr>
      <w:tr w:rsidR="009D6F4C" w:rsidRPr="000446CA" w14:paraId="4F6CC3A6" w14:textId="77777777" w:rsidTr="007A1148">
        <w:trPr>
          <w:trHeight w:val="54"/>
          <w:jc w:val="center"/>
        </w:trPr>
        <w:tc>
          <w:tcPr>
            <w:tcW w:w="0" w:type="auto"/>
            <w:hideMark/>
          </w:tcPr>
          <w:p w14:paraId="172E6587" w14:textId="77777777" w:rsidR="009D6F4C" w:rsidRPr="000446CA" w:rsidRDefault="009D6F4C" w:rsidP="007A1148">
            <w:pPr>
              <w:autoSpaceDE w:val="0"/>
              <w:autoSpaceDN w:val="0"/>
              <w:adjustRightInd w:val="0"/>
              <w:rPr>
                <w:rFonts w:ascii="Garamond" w:hAnsi="Garamond" w:cs="Times New Roman"/>
                <w:sz w:val="20"/>
                <w:szCs w:val="20"/>
              </w:rPr>
            </w:pPr>
            <w:r w:rsidRPr="000446CA">
              <w:rPr>
                <w:rFonts w:ascii="Garamond" w:hAnsi="Garamond" w:cs="Times New Roman"/>
                <w:sz w:val="20"/>
                <w:szCs w:val="20"/>
              </w:rPr>
              <w:t>3</w:t>
            </w:r>
          </w:p>
        </w:tc>
        <w:tc>
          <w:tcPr>
            <w:tcW w:w="0" w:type="auto"/>
            <w:hideMark/>
          </w:tcPr>
          <w:p w14:paraId="69F9A656" w14:textId="77777777" w:rsidR="009D6F4C" w:rsidRPr="000446CA" w:rsidRDefault="009D6F4C" w:rsidP="007A1148">
            <w:pPr>
              <w:autoSpaceDE w:val="0"/>
              <w:autoSpaceDN w:val="0"/>
              <w:adjustRightInd w:val="0"/>
              <w:rPr>
                <w:rFonts w:ascii="Garamond" w:hAnsi="Garamond" w:cs="Times New Roman"/>
                <w:sz w:val="20"/>
                <w:szCs w:val="20"/>
              </w:rPr>
            </w:pPr>
            <w:r w:rsidRPr="000446CA">
              <w:rPr>
                <w:rFonts w:ascii="Garamond" w:hAnsi="Garamond" w:cs="Times New Roman"/>
                <w:sz w:val="20"/>
                <w:szCs w:val="20"/>
              </w:rPr>
              <w:t>L2TP Tunnel router kantor pusat</w:t>
            </w:r>
          </w:p>
        </w:tc>
        <w:tc>
          <w:tcPr>
            <w:tcW w:w="0" w:type="auto"/>
            <w:hideMark/>
          </w:tcPr>
          <w:p w14:paraId="296F1739" w14:textId="77777777" w:rsidR="009D6F4C" w:rsidRPr="000446CA" w:rsidRDefault="009D6F4C" w:rsidP="007A1148">
            <w:pPr>
              <w:autoSpaceDE w:val="0"/>
              <w:autoSpaceDN w:val="0"/>
              <w:adjustRightInd w:val="0"/>
              <w:rPr>
                <w:rFonts w:ascii="Garamond" w:hAnsi="Garamond" w:cs="Times New Roman"/>
                <w:sz w:val="20"/>
                <w:szCs w:val="20"/>
              </w:rPr>
            </w:pPr>
            <w:r w:rsidRPr="000446CA">
              <w:rPr>
                <w:rFonts w:ascii="Garamond" w:hAnsi="Garamond" w:cs="Times New Roman"/>
                <w:sz w:val="20"/>
                <w:szCs w:val="20"/>
              </w:rPr>
              <w:t>172.16.1.1</w:t>
            </w:r>
          </w:p>
        </w:tc>
        <w:tc>
          <w:tcPr>
            <w:tcW w:w="0" w:type="auto"/>
            <w:hideMark/>
          </w:tcPr>
          <w:p w14:paraId="25DAA15A" w14:textId="77777777" w:rsidR="009D6F4C" w:rsidRPr="000446CA" w:rsidRDefault="009D6F4C" w:rsidP="007A1148">
            <w:pPr>
              <w:autoSpaceDE w:val="0"/>
              <w:autoSpaceDN w:val="0"/>
              <w:adjustRightInd w:val="0"/>
              <w:rPr>
                <w:rFonts w:ascii="Garamond" w:hAnsi="Garamond" w:cs="Times New Roman"/>
                <w:sz w:val="20"/>
                <w:szCs w:val="20"/>
              </w:rPr>
            </w:pPr>
            <w:r w:rsidRPr="000446CA">
              <w:rPr>
                <w:rFonts w:ascii="Garamond" w:hAnsi="Garamond" w:cs="Times New Roman"/>
                <w:sz w:val="20"/>
                <w:szCs w:val="20"/>
              </w:rPr>
              <w:t>255.255.255.0</w:t>
            </w:r>
          </w:p>
        </w:tc>
      </w:tr>
      <w:tr w:rsidR="009D6F4C" w:rsidRPr="000446CA" w14:paraId="6BE2FEBE" w14:textId="77777777" w:rsidTr="007A1148">
        <w:trPr>
          <w:trHeight w:val="54"/>
          <w:jc w:val="center"/>
        </w:trPr>
        <w:tc>
          <w:tcPr>
            <w:tcW w:w="0" w:type="auto"/>
            <w:hideMark/>
          </w:tcPr>
          <w:p w14:paraId="1A9A9BDC" w14:textId="77777777" w:rsidR="009D6F4C" w:rsidRPr="000446CA" w:rsidRDefault="009D6F4C" w:rsidP="007A1148">
            <w:pPr>
              <w:autoSpaceDE w:val="0"/>
              <w:autoSpaceDN w:val="0"/>
              <w:adjustRightInd w:val="0"/>
              <w:rPr>
                <w:rFonts w:ascii="Garamond" w:hAnsi="Garamond" w:cs="Times New Roman"/>
                <w:sz w:val="20"/>
                <w:szCs w:val="20"/>
              </w:rPr>
            </w:pPr>
            <w:r w:rsidRPr="000446CA">
              <w:rPr>
                <w:rFonts w:ascii="Garamond" w:hAnsi="Garamond" w:cs="Times New Roman"/>
                <w:sz w:val="20"/>
                <w:szCs w:val="20"/>
              </w:rPr>
              <w:t>4</w:t>
            </w:r>
          </w:p>
        </w:tc>
        <w:tc>
          <w:tcPr>
            <w:tcW w:w="0" w:type="auto"/>
            <w:hideMark/>
          </w:tcPr>
          <w:p w14:paraId="385A179F" w14:textId="77777777" w:rsidR="009D6F4C" w:rsidRPr="000446CA" w:rsidRDefault="009D6F4C" w:rsidP="007A1148">
            <w:pPr>
              <w:autoSpaceDE w:val="0"/>
              <w:autoSpaceDN w:val="0"/>
              <w:adjustRightInd w:val="0"/>
              <w:rPr>
                <w:rFonts w:ascii="Garamond" w:hAnsi="Garamond" w:cs="Times New Roman"/>
                <w:sz w:val="20"/>
                <w:szCs w:val="20"/>
              </w:rPr>
            </w:pPr>
            <w:r w:rsidRPr="000446CA">
              <w:rPr>
                <w:rFonts w:ascii="Garamond" w:hAnsi="Garamond" w:cs="Times New Roman"/>
                <w:sz w:val="20"/>
                <w:szCs w:val="20"/>
              </w:rPr>
              <w:t>L2TP Tunnel router kantor cabang</w:t>
            </w:r>
          </w:p>
        </w:tc>
        <w:tc>
          <w:tcPr>
            <w:tcW w:w="0" w:type="auto"/>
            <w:hideMark/>
          </w:tcPr>
          <w:p w14:paraId="7348FA49" w14:textId="77777777" w:rsidR="009D6F4C" w:rsidRPr="000446CA" w:rsidRDefault="009D6F4C" w:rsidP="007A1148">
            <w:pPr>
              <w:autoSpaceDE w:val="0"/>
              <w:autoSpaceDN w:val="0"/>
              <w:adjustRightInd w:val="0"/>
              <w:rPr>
                <w:rFonts w:ascii="Garamond" w:hAnsi="Garamond" w:cs="Times New Roman"/>
                <w:sz w:val="20"/>
                <w:szCs w:val="20"/>
              </w:rPr>
            </w:pPr>
            <w:r w:rsidRPr="000446CA">
              <w:rPr>
                <w:rFonts w:ascii="Garamond" w:hAnsi="Garamond" w:cs="Times New Roman"/>
                <w:sz w:val="20"/>
                <w:szCs w:val="20"/>
              </w:rPr>
              <w:t>172.16.1.2</w:t>
            </w:r>
          </w:p>
        </w:tc>
        <w:tc>
          <w:tcPr>
            <w:tcW w:w="0" w:type="auto"/>
            <w:hideMark/>
          </w:tcPr>
          <w:p w14:paraId="51B6C651" w14:textId="77777777" w:rsidR="009D6F4C" w:rsidRPr="000446CA" w:rsidRDefault="009D6F4C" w:rsidP="007A1148">
            <w:pPr>
              <w:autoSpaceDE w:val="0"/>
              <w:autoSpaceDN w:val="0"/>
              <w:adjustRightInd w:val="0"/>
              <w:rPr>
                <w:rFonts w:ascii="Garamond" w:hAnsi="Garamond" w:cs="Times New Roman"/>
                <w:sz w:val="20"/>
                <w:szCs w:val="20"/>
              </w:rPr>
            </w:pPr>
            <w:r w:rsidRPr="000446CA">
              <w:rPr>
                <w:rFonts w:ascii="Garamond" w:hAnsi="Garamond" w:cs="Times New Roman"/>
                <w:sz w:val="20"/>
                <w:szCs w:val="20"/>
              </w:rPr>
              <w:t>255.255.255.0</w:t>
            </w:r>
          </w:p>
        </w:tc>
      </w:tr>
      <w:tr w:rsidR="009D6F4C" w:rsidRPr="000446CA" w14:paraId="0C2B90CD" w14:textId="77777777" w:rsidTr="007A1148">
        <w:trPr>
          <w:trHeight w:val="54"/>
          <w:jc w:val="center"/>
        </w:trPr>
        <w:tc>
          <w:tcPr>
            <w:tcW w:w="0" w:type="auto"/>
            <w:hideMark/>
          </w:tcPr>
          <w:p w14:paraId="7E53BFBF" w14:textId="77777777" w:rsidR="009D6F4C" w:rsidRPr="000446CA" w:rsidRDefault="009D6F4C" w:rsidP="007A1148">
            <w:pPr>
              <w:autoSpaceDE w:val="0"/>
              <w:autoSpaceDN w:val="0"/>
              <w:adjustRightInd w:val="0"/>
              <w:rPr>
                <w:rFonts w:ascii="Garamond" w:hAnsi="Garamond" w:cs="Times New Roman"/>
                <w:sz w:val="20"/>
                <w:szCs w:val="20"/>
              </w:rPr>
            </w:pPr>
            <w:r w:rsidRPr="000446CA">
              <w:rPr>
                <w:rFonts w:ascii="Garamond" w:hAnsi="Garamond" w:cs="Times New Roman"/>
                <w:sz w:val="20"/>
                <w:szCs w:val="20"/>
              </w:rPr>
              <w:t>5</w:t>
            </w:r>
          </w:p>
        </w:tc>
        <w:tc>
          <w:tcPr>
            <w:tcW w:w="0" w:type="auto"/>
            <w:hideMark/>
          </w:tcPr>
          <w:p w14:paraId="6DF004FC" w14:textId="77777777" w:rsidR="009D6F4C" w:rsidRPr="000446CA" w:rsidRDefault="009D6F4C" w:rsidP="007A1148">
            <w:pPr>
              <w:autoSpaceDE w:val="0"/>
              <w:autoSpaceDN w:val="0"/>
              <w:adjustRightInd w:val="0"/>
              <w:rPr>
                <w:rFonts w:ascii="Garamond" w:hAnsi="Garamond" w:cs="Times New Roman"/>
                <w:sz w:val="20"/>
                <w:szCs w:val="20"/>
              </w:rPr>
            </w:pPr>
            <w:r w:rsidRPr="000446CA">
              <w:rPr>
                <w:rFonts w:ascii="Garamond" w:hAnsi="Garamond" w:cs="Times New Roman"/>
                <w:sz w:val="20"/>
                <w:szCs w:val="20"/>
              </w:rPr>
              <w:t>File Server</w:t>
            </w:r>
          </w:p>
        </w:tc>
        <w:tc>
          <w:tcPr>
            <w:tcW w:w="0" w:type="auto"/>
            <w:hideMark/>
          </w:tcPr>
          <w:p w14:paraId="2BFC2877" w14:textId="77777777" w:rsidR="009D6F4C" w:rsidRPr="000446CA" w:rsidRDefault="009D6F4C" w:rsidP="007A1148">
            <w:pPr>
              <w:autoSpaceDE w:val="0"/>
              <w:autoSpaceDN w:val="0"/>
              <w:adjustRightInd w:val="0"/>
              <w:rPr>
                <w:rFonts w:ascii="Garamond" w:hAnsi="Garamond" w:cs="Times New Roman"/>
                <w:sz w:val="20"/>
                <w:szCs w:val="20"/>
              </w:rPr>
            </w:pPr>
            <w:r w:rsidRPr="000446CA">
              <w:rPr>
                <w:rFonts w:ascii="Garamond" w:hAnsi="Garamond" w:cs="Times New Roman"/>
                <w:sz w:val="20"/>
                <w:szCs w:val="20"/>
              </w:rPr>
              <w:t>192.168.10.2</w:t>
            </w:r>
          </w:p>
        </w:tc>
        <w:tc>
          <w:tcPr>
            <w:tcW w:w="0" w:type="auto"/>
            <w:hideMark/>
          </w:tcPr>
          <w:p w14:paraId="03A92CE2" w14:textId="77777777" w:rsidR="009D6F4C" w:rsidRPr="000446CA" w:rsidRDefault="009D6F4C" w:rsidP="007A1148">
            <w:pPr>
              <w:autoSpaceDE w:val="0"/>
              <w:autoSpaceDN w:val="0"/>
              <w:adjustRightInd w:val="0"/>
              <w:rPr>
                <w:rFonts w:ascii="Garamond" w:hAnsi="Garamond" w:cs="Times New Roman"/>
                <w:sz w:val="20"/>
                <w:szCs w:val="20"/>
              </w:rPr>
            </w:pPr>
            <w:r w:rsidRPr="000446CA">
              <w:rPr>
                <w:rFonts w:ascii="Garamond" w:hAnsi="Garamond" w:cs="Times New Roman"/>
                <w:sz w:val="20"/>
                <w:szCs w:val="20"/>
              </w:rPr>
              <w:t>255.255.255.0</w:t>
            </w:r>
          </w:p>
        </w:tc>
      </w:tr>
      <w:tr w:rsidR="009D6F4C" w:rsidRPr="000446CA" w14:paraId="156BF400" w14:textId="77777777" w:rsidTr="007A1148">
        <w:trPr>
          <w:trHeight w:val="54"/>
          <w:jc w:val="center"/>
        </w:trPr>
        <w:tc>
          <w:tcPr>
            <w:tcW w:w="0" w:type="auto"/>
            <w:hideMark/>
          </w:tcPr>
          <w:p w14:paraId="7E5ED2DF" w14:textId="77777777" w:rsidR="009D6F4C" w:rsidRPr="000446CA" w:rsidRDefault="009D6F4C" w:rsidP="007A1148">
            <w:pPr>
              <w:autoSpaceDE w:val="0"/>
              <w:autoSpaceDN w:val="0"/>
              <w:adjustRightInd w:val="0"/>
              <w:rPr>
                <w:rFonts w:ascii="Garamond" w:hAnsi="Garamond" w:cs="Times New Roman"/>
                <w:sz w:val="20"/>
                <w:szCs w:val="20"/>
              </w:rPr>
            </w:pPr>
            <w:r w:rsidRPr="000446CA">
              <w:rPr>
                <w:rFonts w:ascii="Garamond" w:hAnsi="Garamond" w:cs="Times New Roman"/>
                <w:sz w:val="20"/>
                <w:szCs w:val="20"/>
              </w:rPr>
              <w:t>6</w:t>
            </w:r>
          </w:p>
        </w:tc>
        <w:tc>
          <w:tcPr>
            <w:tcW w:w="0" w:type="auto"/>
            <w:hideMark/>
          </w:tcPr>
          <w:p w14:paraId="16CCC361" w14:textId="77777777" w:rsidR="009D6F4C" w:rsidRPr="000446CA" w:rsidRDefault="009D6F4C" w:rsidP="007A1148">
            <w:pPr>
              <w:autoSpaceDE w:val="0"/>
              <w:autoSpaceDN w:val="0"/>
              <w:adjustRightInd w:val="0"/>
              <w:rPr>
                <w:rFonts w:ascii="Garamond" w:hAnsi="Garamond" w:cs="Times New Roman"/>
                <w:sz w:val="20"/>
                <w:szCs w:val="20"/>
              </w:rPr>
            </w:pPr>
            <w:r w:rsidRPr="000446CA">
              <w:rPr>
                <w:rFonts w:ascii="Garamond" w:hAnsi="Garamond" w:cs="Times New Roman"/>
                <w:sz w:val="20"/>
                <w:szCs w:val="20"/>
              </w:rPr>
              <w:t>Client kantor pusat</w:t>
            </w:r>
          </w:p>
        </w:tc>
        <w:tc>
          <w:tcPr>
            <w:tcW w:w="0" w:type="auto"/>
            <w:hideMark/>
          </w:tcPr>
          <w:p w14:paraId="48701836" w14:textId="77777777" w:rsidR="009D6F4C" w:rsidRPr="000446CA" w:rsidRDefault="009D6F4C" w:rsidP="007A1148">
            <w:pPr>
              <w:autoSpaceDE w:val="0"/>
              <w:autoSpaceDN w:val="0"/>
              <w:adjustRightInd w:val="0"/>
              <w:rPr>
                <w:rFonts w:ascii="Garamond" w:hAnsi="Garamond" w:cs="Times New Roman"/>
                <w:sz w:val="20"/>
                <w:szCs w:val="20"/>
              </w:rPr>
            </w:pPr>
            <w:r w:rsidRPr="000446CA">
              <w:rPr>
                <w:rFonts w:ascii="Garamond" w:hAnsi="Garamond" w:cs="Times New Roman"/>
                <w:sz w:val="20"/>
                <w:szCs w:val="20"/>
              </w:rPr>
              <w:t>192.168.10.3 s/d 254</w:t>
            </w:r>
          </w:p>
        </w:tc>
        <w:tc>
          <w:tcPr>
            <w:tcW w:w="0" w:type="auto"/>
            <w:hideMark/>
          </w:tcPr>
          <w:p w14:paraId="0F5D9D65" w14:textId="77777777" w:rsidR="009D6F4C" w:rsidRPr="000446CA" w:rsidRDefault="009D6F4C" w:rsidP="007A1148">
            <w:pPr>
              <w:autoSpaceDE w:val="0"/>
              <w:autoSpaceDN w:val="0"/>
              <w:adjustRightInd w:val="0"/>
              <w:rPr>
                <w:rFonts w:ascii="Garamond" w:hAnsi="Garamond" w:cs="Times New Roman"/>
                <w:sz w:val="20"/>
                <w:szCs w:val="20"/>
              </w:rPr>
            </w:pPr>
            <w:r w:rsidRPr="000446CA">
              <w:rPr>
                <w:rFonts w:ascii="Garamond" w:hAnsi="Garamond" w:cs="Times New Roman"/>
                <w:sz w:val="20"/>
                <w:szCs w:val="20"/>
              </w:rPr>
              <w:t>255.255.255.0</w:t>
            </w:r>
          </w:p>
        </w:tc>
      </w:tr>
    </w:tbl>
    <w:p w14:paraId="3022645B" w14:textId="77777777" w:rsidR="00530C8B" w:rsidRPr="00AD1A0F" w:rsidRDefault="00530C8B" w:rsidP="00F655CF">
      <w:pPr>
        <w:spacing w:after="0" w:line="240" w:lineRule="auto"/>
        <w:jc w:val="both"/>
        <w:rPr>
          <w:rFonts w:ascii="Times New Roman" w:eastAsiaTheme="minorEastAsia" w:hAnsi="Times New Roman"/>
        </w:rPr>
      </w:pPr>
    </w:p>
    <w:p w14:paraId="3270B6E6" w14:textId="77777777" w:rsidR="00530C8B" w:rsidRDefault="00B2763B" w:rsidP="00907BEA">
      <w:pPr>
        <w:pStyle w:val="ListParagraph"/>
        <w:numPr>
          <w:ilvl w:val="0"/>
          <w:numId w:val="1"/>
        </w:numPr>
        <w:spacing w:after="0" w:line="240" w:lineRule="auto"/>
        <w:ind w:left="284" w:hanging="284"/>
        <w:rPr>
          <w:rFonts w:ascii="Garamond" w:hAnsi="Garamond"/>
          <w:b/>
          <w:color w:val="002060"/>
          <w:sz w:val="20"/>
          <w:szCs w:val="20"/>
        </w:rPr>
      </w:pPr>
      <w:r>
        <w:rPr>
          <w:rFonts w:ascii="Garamond" w:hAnsi="Garamond"/>
          <w:b/>
          <w:color w:val="002060"/>
          <w:sz w:val="20"/>
          <w:szCs w:val="20"/>
        </w:rPr>
        <w:t>Kes</w:t>
      </w:r>
      <w:r w:rsidR="00530C8B" w:rsidRPr="00530C8B">
        <w:rPr>
          <w:rFonts w:ascii="Garamond" w:hAnsi="Garamond"/>
          <w:b/>
          <w:color w:val="002060"/>
          <w:sz w:val="20"/>
          <w:szCs w:val="20"/>
        </w:rPr>
        <w:t>impulan</w:t>
      </w:r>
    </w:p>
    <w:p w14:paraId="2925661B" w14:textId="77777777" w:rsidR="00B2763B" w:rsidRPr="00530C8B" w:rsidRDefault="00A33D6E" w:rsidP="00907BEA">
      <w:pPr>
        <w:pStyle w:val="ListParagraph"/>
        <w:spacing w:after="0" w:line="240" w:lineRule="auto"/>
        <w:ind w:left="284"/>
        <w:rPr>
          <w:rFonts w:ascii="Garamond" w:hAnsi="Garamond"/>
          <w:b/>
          <w:color w:val="002060"/>
          <w:sz w:val="20"/>
          <w:szCs w:val="20"/>
        </w:rPr>
      </w:pPr>
      <w:r w:rsidRPr="00E61EC1">
        <w:rPr>
          <w:b/>
          <w:noProof/>
          <w:color w:val="002060"/>
          <w:sz w:val="40"/>
          <w:szCs w:val="40"/>
        </w:rPr>
        <w:drawing>
          <wp:anchor distT="0" distB="0" distL="114300" distR="114300" simplePos="0" relativeHeight="251678720" behindDoc="0" locked="0" layoutInCell="1" allowOverlap="1" wp14:anchorId="3C5469AB" wp14:editId="0D669A78">
            <wp:simplePos x="0" y="0"/>
            <wp:positionH relativeFrom="margin">
              <wp:posOffset>14282</wp:posOffset>
            </wp:positionH>
            <wp:positionV relativeFrom="paragraph">
              <wp:posOffset>6494</wp:posOffset>
            </wp:positionV>
            <wp:extent cx="1079500" cy="825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ARIS GRADIE.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79500" cy="8255"/>
                    </a:xfrm>
                    <a:prstGeom prst="rect">
                      <a:avLst/>
                    </a:prstGeom>
                  </pic:spPr>
                </pic:pic>
              </a:graphicData>
            </a:graphic>
            <wp14:sizeRelH relativeFrom="page">
              <wp14:pctWidth>0</wp14:pctWidth>
            </wp14:sizeRelH>
            <wp14:sizeRelV relativeFrom="page">
              <wp14:pctHeight>0</wp14:pctHeight>
            </wp14:sizeRelV>
          </wp:anchor>
        </w:drawing>
      </w:r>
    </w:p>
    <w:p w14:paraId="5637776E" w14:textId="48E1FFF6" w:rsidR="00530C8B" w:rsidRDefault="009D6F4C" w:rsidP="00907BEA">
      <w:pPr>
        <w:spacing w:after="0" w:line="240" w:lineRule="auto"/>
        <w:ind w:firstLine="284"/>
        <w:jc w:val="both"/>
        <w:rPr>
          <w:rFonts w:ascii="Garamond" w:hAnsi="Garamond"/>
          <w:sz w:val="20"/>
          <w:szCs w:val="20"/>
        </w:rPr>
      </w:pPr>
      <w:r w:rsidRPr="009D6F4C">
        <w:rPr>
          <w:rFonts w:ascii="Garamond" w:hAnsi="Garamond"/>
          <w:sz w:val="20"/>
          <w:szCs w:val="20"/>
        </w:rPr>
        <w:t>Penutup berisi kesimpulan yang berisi jawaban atas permasalahan atau tujuan penelitian, bukan merupakan pembahasan lagi. Ditulis tanpa memuat ulang nilai statistik. Kesimpulan ditulis dalam bentuk karangan, bukan dalam bentuk penomoran angka. Jika diperlukan, dapat juga berikan saran untuk penelitian selanjutnya.</w:t>
      </w:r>
    </w:p>
    <w:p w14:paraId="28ED9167" w14:textId="77777777" w:rsidR="00B2763B" w:rsidRPr="00B2763B" w:rsidRDefault="00B2763B" w:rsidP="00907BEA">
      <w:pPr>
        <w:spacing w:after="0" w:line="240" w:lineRule="auto"/>
        <w:ind w:firstLine="284"/>
        <w:jc w:val="both"/>
        <w:rPr>
          <w:rFonts w:ascii="Garamond" w:hAnsi="Garamond"/>
          <w:sz w:val="20"/>
          <w:szCs w:val="20"/>
        </w:rPr>
      </w:pPr>
    </w:p>
    <w:p w14:paraId="14EF7F02" w14:textId="62464F76" w:rsidR="009D6F4C" w:rsidRDefault="009D6F4C" w:rsidP="00907BEA">
      <w:pPr>
        <w:pStyle w:val="ListParagraph"/>
        <w:numPr>
          <w:ilvl w:val="0"/>
          <w:numId w:val="1"/>
        </w:numPr>
        <w:spacing w:after="0" w:line="240" w:lineRule="auto"/>
        <w:ind w:left="284" w:hanging="284"/>
        <w:rPr>
          <w:rFonts w:ascii="Garamond" w:hAnsi="Garamond"/>
          <w:b/>
          <w:color w:val="002060"/>
          <w:sz w:val="20"/>
          <w:szCs w:val="20"/>
        </w:rPr>
      </w:pPr>
      <w:r>
        <w:rPr>
          <w:rFonts w:ascii="Garamond" w:hAnsi="Garamond"/>
          <w:b/>
          <w:color w:val="002060"/>
          <w:sz w:val="20"/>
          <w:szCs w:val="20"/>
        </w:rPr>
        <w:t xml:space="preserve">Ucapan Terimakasih </w:t>
      </w:r>
      <w:r>
        <w:rPr>
          <w:rFonts w:ascii="Garamond" w:hAnsi="Garamond"/>
          <w:b/>
          <w:color w:val="002060"/>
          <w:sz w:val="20"/>
          <w:szCs w:val="20"/>
        </w:rPr>
        <w:t>(Opsional</w:t>
      </w:r>
      <w:proofErr w:type="gramStart"/>
      <w:r>
        <w:rPr>
          <w:rFonts w:ascii="Garamond" w:hAnsi="Garamond"/>
          <w:b/>
          <w:color w:val="002060"/>
          <w:sz w:val="20"/>
          <w:szCs w:val="20"/>
        </w:rPr>
        <w:t>)(</w:t>
      </w:r>
      <w:proofErr w:type="gramEnd"/>
      <w:r>
        <w:rPr>
          <w:rFonts w:ascii="Garamond" w:hAnsi="Garamond"/>
          <w:b/>
          <w:color w:val="002060"/>
          <w:sz w:val="20"/>
          <w:szCs w:val="20"/>
        </w:rPr>
        <w:t>Garamond, 10pt, Bold)</w:t>
      </w:r>
    </w:p>
    <w:p w14:paraId="6574E27C" w14:textId="6C98BAD1" w:rsidR="009D6F4C" w:rsidRDefault="009D6F4C" w:rsidP="009D6F4C">
      <w:pPr>
        <w:spacing w:after="0" w:line="240" w:lineRule="auto"/>
        <w:rPr>
          <w:rFonts w:ascii="Garamond" w:hAnsi="Garamond"/>
          <w:b/>
          <w:color w:val="002060"/>
          <w:sz w:val="20"/>
          <w:szCs w:val="20"/>
        </w:rPr>
      </w:pPr>
      <w:r w:rsidRPr="00E61EC1">
        <w:rPr>
          <w:b/>
          <w:noProof/>
          <w:color w:val="002060"/>
          <w:sz w:val="40"/>
          <w:szCs w:val="40"/>
        </w:rPr>
        <w:drawing>
          <wp:anchor distT="0" distB="0" distL="114300" distR="114300" simplePos="0" relativeHeight="251684864" behindDoc="0" locked="0" layoutInCell="1" allowOverlap="1" wp14:anchorId="4906944D" wp14:editId="2F7EF2A1">
            <wp:simplePos x="0" y="0"/>
            <wp:positionH relativeFrom="margin">
              <wp:posOffset>388951</wp:posOffset>
            </wp:positionH>
            <wp:positionV relativeFrom="paragraph">
              <wp:posOffset>14991</wp:posOffset>
            </wp:positionV>
            <wp:extent cx="1079500" cy="8255"/>
            <wp:effectExtent l="0" t="0" r="0" b="0"/>
            <wp:wrapNone/>
            <wp:docPr id="812639835" name="Picture 812639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ARIS GRADIE.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79500" cy="8255"/>
                    </a:xfrm>
                    <a:prstGeom prst="rect">
                      <a:avLst/>
                    </a:prstGeom>
                  </pic:spPr>
                </pic:pic>
              </a:graphicData>
            </a:graphic>
            <wp14:sizeRelH relativeFrom="page">
              <wp14:pctWidth>0</wp14:pctWidth>
            </wp14:sizeRelH>
            <wp14:sizeRelV relativeFrom="page">
              <wp14:pctHeight>0</wp14:pctHeight>
            </wp14:sizeRelV>
          </wp:anchor>
        </w:drawing>
      </w:r>
    </w:p>
    <w:p w14:paraId="319C331F" w14:textId="39E04A8C" w:rsidR="009D6F4C" w:rsidRPr="009D6F4C" w:rsidRDefault="009D6F4C" w:rsidP="009D6F4C">
      <w:pPr>
        <w:spacing w:after="0" w:line="240" w:lineRule="auto"/>
        <w:rPr>
          <w:rFonts w:ascii="Garamond" w:hAnsi="Garamond"/>
          <w:b/>
          <w:color w:val="002060"/>
          <w:sz w:val="20"/>
          <w:szCs w:val="20"/>
        </w:rPr>
      </w:pPr>
      <w:r>
        <w:rPr>
          <w:rFonts w:ascii="Garamond" w:hAnsi="Garamond"/>
          <w:sz w:val="20"/>
          <w:szCs w:val="20"/>
        </w:rPr>
        <w:t>Ucapan terima kasih dapat ditulis jika diperlukan. Bagian ini berisi ucapan terima kasih kepada pihak-pihak yang telah membantu dalam pelaksanaan penelitian, baik dari segi pendanaan maupun aspek lainnya.</w:t>
      </w:r>
    </w:p>
    <w:p w14:paraId="3E107807" w14:textId="0E8145E3" w:rsidR="009D6F4C" w:rsidRDefault="009D6F4C" w:rsidP="009D6F4C">
      <w:pPr>
        <w:pStyle w:val="ListParagraph"/>
        <w:spacing w:after="0" w:line="240" w:lineRule="auto"/>
        <w:ind w:left="284"/>
        <w:rPr>
          <w:rFonts w:ascii="Garamond" w:hAnsi="Garamond"/>
          <w:b/>
          <w:color w:val="002060"/>
          <w:sz w:val="20"/>
          <w:szCs w:val="20"/>
        </w:rPr>
      </w:pPr>
    </w:p>
    <w:p w14:paraId="3CEFD91C" w14:textId="1E548805" w:rsidR="00530C8B" w:rsidRPr="009D6F4C" w:rsidRDefault="00A102EE" w:rsidP="00907BEA">
      <w:pPr>
        <w:pStyle w:val="ListParagraph"/>
        <w:numPr>
          <w:ilvl w:val="0"/>
          <w:numId w:val="1"/>
        </w:numPr>
        <w:spacing w:after="0" w:line="240" w:lineRule="auto"/>
        <w:ind w:left="284" w:hanging="284"/>
        <w:rPr>
          <w:rFonts w:ascii="Garamond" w:hAnsi="Garamond"/>
          <w:b/>
          <w:color w:val="002060"/>
          <w:sz w:val="20"/>
          <w:szCs w:val="20"/>
        </w:rPr>
      </w:pPr>
      <w:r w:rsidRPr="00E61EC1">
        <w:rPr>
          <w:b/>
          <w:noProof/>
          <w:color w:val="002060"/>
          <w:sz w:val="40"/>
          <w:szCs w:val="40"/>
        </w:rPr>
        <w:drawing>
          <wp:anchor distT="0" distB="0" distL="114300" distR="114300" simplePos="0" relativeHeight="251680768" behindDoc="0" locked="0" layoutInCell="1" allowOverlap="1" wp14:anchorId="3440A843" wp14:editId="2F83F4CC">
            <wp:simplePos x="0" y="0"/>
            <wp:positionH relativeFrom="column">
              <wp:align>left</wp:align>
            </wp:positionH>
            <wp:positionV relativeFrom="paragraph">
              <wp:posOffset>142875</wp:posOffset>
            </wp:positionV>
            <wp:extent cx="1079500" cy="825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ARIS GRADIE.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79500" cy="8255"/>
                    </a:xfrm>
                    <a:prstGeom prst="rect">
                      <a:avLst/>
                    </a:prstGeom>
                  </pic:spPr>
                </pic:pic>
              </a:graphicData>
            </a:graphic>
            <wp14:sizeRelH relativeFrom="page">
              <wp14:pctWidth>0</wp14:pctWidth>
            </wp14:sizeRelH>
            <wp14:sizeRelV relativeFrom="page">
              <wp14:pctHeight>0</wp14:pctHeight>
            </wp14:sizeRelV>
          </wp:anchor>
        </w:drawing>
      </w:r>
      <w:r w:rsidR="00B2763B">
        <w:rPr>
          <w:rFonts w:ascii="Garamond" w:hAnsi="Garamond"/>
          <w:b/>
          <w:color w:val="002060"/>
          <w:sz w:val="20"/>
          <w:szCs w:val="20"/>
        </w:rPr>
        <w:t>Daftar Pustaka</w:t>
      </w:r>
      <w:r w:rsidR="009D6F4C">
        <w:rPr>
          <w:rFonts w:ascii="Garamond" w:hAnsi="Garamond"/>
          <w:b/>
          <w:color w:val="002060"/>
          <w:sz w:val="20"/>
          <w:szCs w:val="20"/>
        </w:rPr>
        <w:t xml:space="preserve"> </w:t>
      </w:r>
      <w:r w:rsidR="009D6F4C">
        <w:rPr>
          <w:rFonts w:ascii="Garamond" w:hAnsi="Garamond"/>
          <w:b/>
          <w:bCs/>
          <w:color w:val="002060"/>
          <w:sz w:val="20"/>
          <w:szCs w:val="20"/>
        </w:rPr>
        <w:t>(Garamond 10pt Bold)</w:t>
      </w:r>
    </w:p>
    <w:p w14:paraId="0B089BF7" w14:textId="77777777" w:rsidR="009D6F4C" w:rsidRDefault="009D6F4C" w:rsidP="009D6F4C">
      <w:pPr>
        <w:spacing w:after="0" w:line="240" w:lineRule="auto"/>
        <w:rPr>
          <w:rFonts w:ascii="Garamond" w:hAnsi="Garamond"/>
          <w:b/>
          <w:color w:val="002060"/>
          <w:sz w:val="20"/>
          <w:szCs w:val="20"/>
        </w:rPr>
      </w:pPr>
    </w:p>
    <w:p w14:paraId="068C4BC0" w14:textId="03B7F0CC" w:rsidR="009D6F4C" w:rsidRDefault="009D6F4C" w:rsidP="009D6F4C">
      <w:pPr>
        <w:spacing w:after="0" w:line="240" w:lineRule="auto"/>
        <w:jc w:val="both"/>
        <w:rPr>
          <w:rFonts w:ascii="Garamond" w:hAnsi="Garamond"/>
          <w:bCs/>
          <w:sz w:val="20"/>
          <w:szCs w:val="20"/>
        </w:rPr>
      </w:pPr>
      <w:r w:rsidRPr="009D6F4C">
        <w:rPr>
          <w:rFonts w:ascii="Garamond" w:hAnsi="Garamond"/>
          <w:bCs/>
          <w:sz w:val="20"/>
          <w:szCs w:val="20"/>
        </w:rPr>
        <w:t>Seluruh isi daftar pustaka harus dirujuk atau diacu dalam naskah artikel. Daftar pustaka terdiri dari referensi primer (80%) dan referensi sekunder (20%). Referensi utama berupa jurnal ilmiah nasional dan internasional, sedangkan referensi kedua berupa buku teks. Standar penulisan Daftar Pustaka/Referensi menggunakan metode sitasi IEEE Style dan menggunakan font Garamond 10pt. Sangat disarankan menggunakan aplikasi Mendeley atau yang sejenis. Jumlah referensi minimal adalah 10 referensi terbaru (5 tahun terakhir).</w:t>
      </w:r>
    </w:p>
    <w:p w14:paraId="69BB77F8" w14:textId="77777777" w:rsidR="009D6F4C" w:rsidRDefault="009D6F4C" w:rsidP="009D6F4C">
      <w:pPr>
        <w:spacing w:after="0" w:line="240" w:lineRule="auto"/>
        <w:jc w:val="both"/>
        <w:rPr>
          <w:rFonts w:ascii="Garamond" w:hAnsi="Garamond"/>
          <w:bCs/>
          <w:sz w:val="20"/>
          <w:szCs w:val="20"/>
        </w:rPr>
      </w:pPr>
    </w:p>
    <w:p w14:paraId="27782C5C" w14:textId="77777777" w:rsidR="009D6F4C" w:rsidRPr="009D6F4C" w:rsidRDefault="009D6F4C" w:rsidP="009D6F4C">
      <w:pPr>
        <w:spacing w:after="0" w:line="240" w:lineRule="auto"/>
        <w:jc w:val="both"/>
        <w:rPr>
          <w:rFonts w:ascii="Garamond" w:hAnsi="Garamond"/>
          <w:bCs/>
          <w:sz w:val="20"/>
          <w:szCs w:val="20"/>
        </w:rPr>
      </w:pPr>
      <w:r w:rsidRPr="009D6F4C">
        <w:rPr>
          <w:rFonts w:ascii="Garamond" w:hAnsi="Garamond"/>
          <w:bCs/>
          <w:sz w:val="20"/>
          <w:szCs w:val="20"/>
        </w:rPr>
        <w:t>Contoh sitasi gaya IEEE:</w:t>
      </w:r>
    </w:p>
    <w:p w14:paraId="484A7AEC" w14:textId="77777777" w:rsidR="009D6F4C" w:rsidRPr="009D6F4C" w:rsidRDefault="009D6F4C" w:rsidP="009D6F4C">
      <w:pPr>
        <w:spacing w:after="0" w:line="240" w:lineRule="auto"/>
        <w:jc w:val="both"/>
        <w:rPr>
          <w:rFonts w:ascii="Garamond" w:hAnsi="Garamond"/>
          <w:bCs/>
          <w:sz w:val="20"/>
          <w:szCs w:val="20"/>
        </w:rPr>
      </w:pPr>
      <w:r w:rsidRPr="009D6F4C">
        <w:rPr>
          <w:rFonts w:ascii="Garamond" w:hAnsi="Garamond"/>
          <w:bCs/>
          <w:sz w:val="20"/>
          <w:szCs w:val="20"/>
        </w:rPr>
        <w:t>Penelitian [1] Smartroom merupakan … Menurut [2] deteksi objek merupakan … Revolusi Smartroom [3] dapat dimplementasikan di dunia …</w:t>
      </w:r>
    </w:p>
    <w:p w14:paraId="6C5A7DBB" w14:textId="77777777" w:rsidR="009D6F4C" w:rsidRPr="009D6F4C" w:rsidRDefault="009D6F4C" w:rsidP="009D6F4C">
      <w:pPr>
        <w:spacing w:after="0" w:line="240" w:lineRule="auto"/>
        <w:jc w:val="both"/>
        <w:rPr>
          <w:rFonts w:ascii="Garamond" w:hAnsi="Garamond"/>
          <w:bCs/>
          <w:sz w:val="20"/>
          <w:szCs w:val="20"/>
        </w:rPr>
      </w:pPr>
      <w:r w:rsidRPr="009D6F4C">
        <w:rPr>
          <w:rFonts w:ascii="Garamond" w:hAnsi="Garamond"/>
          <w:bCs/>
          <w:sz w:val="20"/>
          <w:szCs w:val="20"/>
        </w:rPr>
        <w:t>Contoh Daftar Pustaka:</w:t>
      </w:r>
    </w:p>
    <w:p w14:paraId="7BA3B78B" w14:textId="77777777" w:rsidR="00EE3221" w:rsidRDefault="009D6F4C" w:rsidP="00EE3221">
      <w:pPr>
        <w:pStyle w:val="ListParagraph"/>
        <w:numPr>
          <w:ilvl w:val="0"/>
          <w:numId w:val="18"/>
        </w:numPr>
        <w:spacing w:after="0" w:line="240" w:lineRule="auto"/>
        <w:ind w:left="426"/>
        <w:jc w:val="both"/>
        <w:rPr>
          <w:rFonts w:ascii="Garamond" w:hAnsi="Garamond"/>
          <w:bCs/>
          <w:sz w:val="20"/>
          <w:szCs w:val="20"/>
        </w:rPr>
      </w:pPr>
      <w:r w:rsidRPr="00EE3221">
        <w:rPr>
          <w:rFonts w:ascii="Garamond" w:hAnsi="Garamond"/>
          <w:bCs/>
          <w:sz w:val="20"/>
          <w:szCs w:val="20"/>
        </w:rPr>
        <w:t>E. Borgia, “The internet of things vision: Key features, applications and open issues,” Comput. Commun., vol. 54, pp. 1–31, 2014.</w:t>
      </w:r>
    </w:p>
    <w:p w14:paraId="280AC64F" w14:textId="77777777" w:rsidR="00EE3221" w:rsidRDefault="009D6F4C" w:rsidP="00EE3221">
      <w:pPr>
        <w:pStyle w:val="ListParagraph"/>
        <w:numPr>
          <w:ilvl w:val="0"/>
          <w:numId w:val="18"/>
        </w:numPr>
        <w:spacing w:after="0" w:line="240" w:lineRule="auto"/>
        <w:ind w:left="426"/>
        <w:jc w:val="both"/>
        <w:rPr>
          <w:rFonts w:ascii="Garamond" w:hAnsi="Garamond"/>
          <w:bCs/>
          <w:sz w:val="20"/>
          <w:szCs w:val="20"/>
        </w:rPr>
      </w:pPr>
      <w:r w:rsidRPr="00EE3221">
        <w:rPr>
          <w:rFonts w:ascii="Garamond" w:hAnsi="Garamond"/>
          <w:bCs/>
          <w:sz w:val="20"/>
          <w:szCs w:val="20"/>
        </w:rPr>
        <w:t>K. Seemanthini and S. S. Manjunath, “Human Detection and Tracking using HOG for Action Recognition,” Procedia Comput. Sci., vol. 132, no. Iccids, pp. 1317–1326, 2018.</w:t>
      </w:r>
    </w:p>
    <w:p w14:paraId="1F2F0D99" w14:textId="31E48D3A" w:rsidR="009D6F4C" w:rsidRPr="00EE3221" w:rsidRDefault="009D6F4C" w:rsidP="00EE3221">
      <w:pPr>
        <w:pStyle w:val="ListParagraph"/>
        <w:numPr>
          <w:ilvl w:val="0"/>
          <w:numId w:val="18"/>
        </w:numPr>
        <w:spacing w:after="0" w:line="240" w:lineRule="auto"/>
        <w:ind w:left="426"/>
        <w:jc w:val="both"/>
        <w:rPr>
          <w:rFonts w:ascii="Garamond" w:hAnsi="Garamond"/>
          <w:bCs/>
          <w:sz w:val="20"/>
          <w:szCs w:val="20"/>
        </w:rPr>
      </w:pPr>
      <w:r w:rsidRPr="00EE3221">
        <w:rPr>
          <w:rFonts w:ascii="Garamond" w:hAnsi="Garamond"/>
          <w:bCs/>
          <w:sz w:val="20"/>
          <w:szCs w:val="20"/>
        </w:rPr>
        <w:t>K. Hägglund, “The Smart Home Revolution.,” Appl. Des., vol. 63, no. 1, pp. 16–19, 2015.</w:t>
      </w:r>
    </w:p>
    <w:p w14:paraId="5868E5F4" w14:textId="77777777" w:rsidR="00B2763B" w:rsidRPr="00B2763B" w:rsidRDefault="00B2763B" w:rsidP="00907BEA">
      <w:pPr>
        <w:pStyle w:val="ListParagraph"/>
        <w:spacing w:after="0" w:line="240" w:lineRule="auto"/>
        <w:ind w:left="284"/>
        <w:rPr>
          <w:rFonts w:ascii="Garamond" w:hAnsi="Garamond"/>
          <w:b/>
          <w:color w:val="002060"/>
          <w:sz w:val="20"/>
          <w:szCs w:val="20"/>
        </w:rPr>
      </w:pPr>
    </w:p>
    <w:p w14:paraId="09D2AF20" w14:textId="77777777" w:rsidR="00530C8B" w:rsidRDefault="00530C8B" w:rsidP="00530C8B">
      <w:pPr>
        <w:rPr>
          <w:rFonts w:ascii="Garamond" w:hAnsi="Garamond"/>
          <w:sz w:val="20"/>
          <w:szCs w:val="20"/>
        </w:rPr>
      </w:pPr>
    </w:p>
    <w:p w14:paraId="0CB982F6" w14:textId="77777777" w:rsidR="00EE3221" w:rsidRPr="00EE3221" w:rsidRDefault="00EE3221" w:rsidP="00EE3221">
      <w:pPr>
        <w:rPr>
          <w:rFonts w:ascii="Garamond" w:hAnsi="Garamond"/>
          <w:sz w:val="20"/>
          <w:szCs w:val="20"/>
        </w:rPr>
      </w:pPr>
    </w:p>
    <w:p w14:paraId="493DC5FC" w14:textId="77777777" w:rsidR="00EE3221" w:rsidRPr="00EE3221" w:rsidRDefault="00EE3221" w:rsidP="00EE3221">
      <w:pPr>
        <w:jc w:val="center"/>
        <w:rPr>
          <w:rFonts w:ascii="Garamond" w:hAnsi="Garamond"/>
          <w:sz w:val="20"/>
          <w:szCs w:val="20"/>
        </w:rPr>
      </w:pPr>
    </w:p>
    <w:sectPr w:rsidR="00EE3221" w:rsidRPr="00EE3221" w:rsidSect="009515CB">
      <w:type w:val="continuous"/>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B9753" w14:textId="77777777" w:rsidR="008B051D" w:rsidRDefault="008B051D" w:rsidP="00E61EC1">
      <w:pPr>
        <w:spacing w:after="0" w:line="240" w:lineRule="auto"/>
      </w:pPr>
      <w:r>
        <w:separator/>
      </w:r>
    </w:p>
  </w:endnote>
  <w:endnote w:type="continuationSeparator" w:id="0">
    <w:p w14:paraId="15921A1A" w14:textId="77777777" w:rsidR="008B051D" w:rsidRDefault="008B051D" w:rsidP="00E61E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3652D" w14:textId="75883109" w:rsidR="00034D7E" w:rsidRDefault="007D1123" w:rsidP="00131865">
    <w:pPr>
      <w:pStyle w:val="Footer"/>
      <w:tabs>
        <w:tab w:val="clear" w:pos="4680"/>
        <w:tab w:val="center" w:pos="4536"/>
      </w:tabs>
      <w:jc w:val="center"/>
      <w:rPr>
        <w:rFonts w:ascii="Garamond" w:hAnsi="Garamond"/>
        <w:color w:val="002060"/>
        <w:sz w:val="20"/>
      </w:rPr>
    </w:pPr>
    <w:r>
      <w:rPr>
        <w:rFonts w:ascii="Garamond" w:hAnsi="Garamond"/>
        <w:color w:val="002060"/>
        <w:sz w:val="20"/>
      </w:rPr>
      <w:t>Vol.11 no.1|Juni 2020</w:t>
    </w:r>
  </w:p>
  <w:p w14:paraId="7F84460F" w14:textId="07FD8EFF" w:rsidR="007D1123" w:rsidRDefault="007D1123" w:rsidP="00131865">
    <w:pPr>
      <w:pStyle w:val="Footer"/>
      <w:tabs>
        <w:tab w:val="clear" w:pos="4680"/>
        <w:tab w:val="center" w:pos="4536"/>
      </w:tabs>
      <w:jc w:val="center"/>
      <w:rPr>
        <w:rFonts w:ascii="Garamond" w:hAnsi="Garamond"/>
        <w:color w:val="002060"/>
        <w:sz w:val="20"/>
      </w:rPr>
    </w:pPr>
    <w:proofErr w:type="gramStart"/>
    <w:r>
      <w:rPr>
        <w:rFonts w:ascii="Garamond" w:hAnsi="Garamond"/>
        <w:color w:val="002060"/>
        <w:sz w:val="20"/>
      </w:rPr>
      <w:t>EXPLORE :</w:t>
    </w:r>
    <w:proofErr w:type="gramEnd"/>
    <w:r>
      <w:rPr>
        <w:rFonts w:ascii="Garamond" w:hAnsi="Garamond"/>
        <w:color w:val="002060"/>
        <w:sz w:val="20"/>
      </w:rPr>
      <w:t xml:space="preserve"> ISSN: 2087-2062, Online ISSN: 2686-181X</w:t>
    </w:r>
    <w:r w:rsidR="003D6C17">
      <w:rPr>
        <w:rFonts w:ascii="Garamond" w:hAnsi="Garamond"/>
        <w:color w:val="002060"/>
        <w:sz w:val="20"/>
      </w:rPr>
      <w:t xml:space="preserve"> / DOI:</w:t>
    </w:r>
  </w:p>
  <w:p w14:paraId="54BA555A" w14:textId="316E7A63" w:rsidR="00034D7E" w:rsidRDefault="009956C6" w:rsidP="00131865">
    <w:pPr>
      <w:pStyle w:val="Footer"/>
      <w:tabs>
        <w:tab w:val="clear" w:pos="4680"/>
        <w:tab w:val="center" w:pos="4536"/>
      </w:tabs>
      <w:jc w:val="center"/>
      <w:rPr>
        <w:rFonts w:ascii="Garamond" w:hAnsi="Garamond"/>
        <w:color w:val="002060"/>
        <w:sz w:val="20"/>
      </w:rPr>
    </w:pPr>
    <w:r>
      <w:rPr>
        <w:rFonts w:ascii="Garamond" w:hAnsi="Garamond"/>
        <w:noProof/>
        <w:color w:val="002060"/>
        <w:sz w:val="20"/>
      </w:rPr>
      <w:drawing>
        <wp:inline distT="0" distB="0" distL="0" distR="0" wp14:anchorId="7659EFE5" wp14:editId="7F58919E">
          <wp:extent cx="648929" cy="2286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
                    <a:extLst>
                      <a:ext uri="{28A0092B-C50C-407E-A947-70E740481C1C}">
                        <a14:useLocalDpi xmlns:a14="http://schemas.microsoft.com/office/drawing/2010/main" val="0"/>
                      </a:ext>
                    </a:extLst>
                  </a:blip>
                  <a:stretch>
                    <a:fillRect/>
                  </a:stretch>
                </pic:blipFill>
                <pic:spPr>
                  <a:xfrm>
                    <a:off x="0" y="0"/>
                    <a:ext cx="654059" cy="230407"/>
                  </a:xfrm>
                  <a:prstGeom prst="rect">
                    <a:avLst/>
                  </a:prstGeom>
                </pic:spPr>
              </pic:pic>
            </a:graphicData>
          </a:graphic>
        </wp:inline>
      </w:drawing>
    </w:r>
  </w:p>
  <w:p w14:paraId="28A0288B" w14:textId="03D74BEB" w:rsidR="00034D7E" w:rsidRPr="00034D7E" w:rsidRDefault="00034D7E" w:rsidP="00131865">
    <w:pPr>
      <w:pStyle w:val="Footer"/>
      <w:tabs>
        <w:tab w:val="clear" w:pos="4680"/>
        <w:tab w:val="center" w:pos="4536"/>
      </w:tabs>
      <w:jc w:val="center"/>
      <w:rPr>
        <w:rFonts w:ascii="Garamond" w:hAnsi="Garamond"/>
        <w:color w:val="002060"/>
        <w:sz w:val="20"/>
        <w:szCs w:val="20"/>
      </w:rPr>
    </w:pPr>
    <w:r w:rsidRPr="00034D7E">
      <w:rPr>
        <w:rFonts w:ascii="Garamond" w:hAnsi="Garamond"/>
        <w:color w:val="333333"/>
        <w:sz w:val="20"/>
        <w:szCs w:val="20"/>
        <w:shd w:val="clear" w:color="auto" w:fill="FFFFFF"/>
      </w:rPr>
      <w:t>This work is licensed under a </w:t>
    </w:r>
    <w:hyperlink r:id="rId2" w:history="1">
      <w:r w:rsidRPr="00034D7E">
        <w:rPr>
          <w:rStyle w:val="Hyperlink"/>
          <w:rFonts w:ascii="Garamond" w:hAnsi="Garamond"/>
          <w:color w:val="006699"/>
          <w:sz w:val="20"/>
          <w:szCs w:val="20"/>
          <w:shd w:val="clear" w:color="auto" w:fill="FFFFFF"/>
        </w:rPr>
        <w:t>Creative Commons Attribution 4.0 International License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24F64" w14:textId="77777777" w:rsidR="008B051D" w:rsidRDefault="008B051D" w:rsidP="00E61EC1">
      <w:pPr>
        <w:spacing w:after="0" w:line="240" w:lineRule="auto"/>
      </w:pPr>
      <w:r>
        <w:separator/>
      </w:r>
    </w:p>
  </w:footnote>
  <w:footnote w:type="continuationSeparator" w:id="0">
    <w:p w14:paraId="4D5A648B" w14:textId="77777777" w:rsidR="008B051D" w:rsidRDefault="008B051D" w:rsidP="00E61E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6497285"/>
      <w:docPartObj>
        <w:docPartGallery w:val="Page Numbers (Top of Page)"/>
        <w:docPartUnique/>
      </w:docPartObj>
    </w:sdtPr>
    <w:sdtContent>
      <w:p w14:paraId="2CD4C77D" w14:textId="77777777" w:rsidR="007D1123" w:rsidRDefault="007D1123">
        <w:pPr>
          <w:pStyle w:val="Header"/>
          <w:ind w:right="-864"/>
          <w:jc w:val="right"/>
        </w:pPr>
        <w:r>
          <w:rPr>
            <w:noProof/>
          </w:rPr>
          <mc:AlternateContent>
            <mc:Choice Requires="wpg">
              <w:drawing>
                <wp:inline distT="0" distB="0" distL="0" distR="0" wp14:anchorId="7E53CE58" wp14:editId="702009D7">
                  <wp:extent cx="237600" cy="237490"/>
                  <wp:effectExtent l="0" t="0" r="10160" b="10160"/>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7600" cy="237490"/>
                            <a:chOff x="614" y="660"/>
                            <a:chExt cx="864" cy="374"/>
                          </a:xfrm>
                          <a:solidFill>
                            <a:srgbClr val="002060"/>
                          </a:solidFill>
                        </wpg:grpSpPr>
                        <wps:wsp>
                          <wps:cNvPr id="17" name="AutoShape 42"/>
                          <wps:cNvSpPr>
                            <a:spLocks noChangeArrowheads="1"/>
                          </wps:cNvSpPr>
                          <wps:spPr bwMode="auto">
                            <a:xfrm rot="-5400000">
                              <a:off x="859" y="415"/>
                              <a:ext cx="374" cy="864"/>
                            </a:xfrm>
                            <a:prstGeom prst="roundRect">
                              <a:avLst>
                                <a:gd name="adj" fmla="val 16667"/>
                              </a:avLst>
                            </a:prstGeom>
                            <a:grpFill/>
                            <a:ln w="9525">
                              <a:solidFill>
                                <a:srgbClr val="E4BE84"/>
                              </a:solidFill>
                              <a:round/>
                              <a:headEnd/>
                              <a:tailEnd/>
                            </a:ln>
                          </wps:spPr>
                          <wps:bodyPr rot="0" vert="horz" wrap="square" lIns="91440" tIns="45720" rIns="91440" bIns="45720" anchor="t" anchorCtr="0" upright="1">
                            <a:noAutofit/>
                          </wps:bodyPr>
                        </wps:wsp>
                        <wps:wsp>
                          <wps:cNvPr id="19" name="AutoShape 43"/>
                          <wps:cNvSpPr>
                            <a:spLocks noChangeArrowheads="1"/>
                          </wps:cNvSpPr>
                          <wps:spPr bwMode="auto">
                            <a:xfrm rot="-5400000">
                              <a:off x="898" y="451"/>
                              <a:ext cx="296" cy="792"/>
                            </a:xfrm>
                            <a:prstGeom prst="roundRect">
                              <a:avLst>
                                <a:gd name="adj" fmla="val 16667"/>
                              </a:avLst>
                            </a:prstGeom>
                            <a:grpFill/>
                            <a:ln w="9525">
                              <a:solidFill>
                                <a:srgbClr val="E4BE84"/>
                              </a:solidFill>
                              <a:round/>
                              <a:headEnd/>
                              <a:tailEnd/>
                            </a:ln>
                          </wps:spPr>
                          <wps:bodyPr rot="0" vert="horz" wrap="square" lIns="91440" tIns="45720" rIns="91440" bIns="45720" anchor="t" anchorCtr="0" upright="1">
                            <a:noAutofit/>
                          </wps:bodyPr>
                        </wps:wsp>
                        <wps:wsp>
                          <wps:cNvPr id="20" name="Text Box 44"/>
                          <wps:cNvSpPr txBox="1">
                            <a:spLocks noChangeArrowheads="1"/>
                          </wps:cNvSpPr>
                          <wps:spPr bwMode="auto">
                            <a:xfrm>
                              <a:off x="732" y="716"/>
                              <a:ext cx="659" cy="288"/>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84AF97" w14:textId="77777777" w:rsidR="007D1123" w:rsidRPr="00720C74" w:rsidRDefault="007D1123" w:rsidP="00720C74">
                                <w:pPr>
                                  <w:jc w:val="center"/>
                                  <w:rPr>
                                    <w:rFonts w:ascii="Garamond" w:hAnsi="Garamond"/>
                                    <w:b/>
                                    <w:sz w:val="20"/>
                                    <w:szCs w:val="20"/>
                                  </w:rPr>
                                </w:pPr>
                                <w:r w:rsidRPr="00720C74">
                                  <w:rPr>
                                    <w:rFonts w:ascii="Garamond" w:hAnsi="Garamond"/>
                                    <w:b/>
                                    <w:sz w:val="20"/>
                                    <w:szCs w:val="20"/>
                                  </w:rPr>
                                  <w:fldChar w:fldCharType="begin"/>
                                </w:r>
                                <w:r w:rsidRPr="00720C74">
                                  <w:rPr>
                                    <w:rFonts w:ascii="Garamond" w:hAnsi="Garamond"/>
                                    <w:b/>
                                    <w:sz w:val="20"/>
                                    <w:szCs w:val="20"/>
                                  </w:rPr>
                                  <w:instrText xml:space="preserve"> PAGE    \* MERGEFORMAT </w:instrText>
                                </w:r>
                                <w:r w:rsidRPr="00720C74">
                                  <w:rPr>
                                    <w:rFonts w:ascii="Garamond" w:hAnsi="Garamond"/>
                                    <w:b/>
                                    <w:sz w:val="20"/>
                                    <w:szCs w:val="20"/>
                                  </w:rPr>
                                  <w:fldChar w:fldCharType="separate"/>
                                </w:r>
                                <w:r w:rsidR="00D06FEE" w:rsidRPr="00D06FEE">
                                  <w:rPr>
                                    <w:rFonts w:ascii="Garamond" w:hAnsi="Garamond"/>
                                    <w:b/>
                                    <w:bCs/>
                                    <w:noProof/>
                                    <w:color w:val="FFFFFF" w:themeColor="background1"/>
                                    <w:sz w:val="20"/>
                                    <w:szCs w:val="20"/>
                                  </w:rPr>
                                  <w:t>6</w:t>
                                </w:r>
                                <w:r w:rsidRPr="00720C74">
                                  <w:rPr>
                                    <w:rFonts w:ascii="Garamond" w:hAnsi="Garamond"/>
                                    <w:b/>
                                    <w:bCs/>
                                    <w:noProof/>
                                    <w:color w:val="FFFFFF" w:themeColor="background1"/>
                                    <w:sz w:val="20"/>
                                    <w:szCs w:val="20"/>
                                  </w:rPr>
                                  <w:fldChar w:fldCharType="end"/>
                                </w:r>
                              </w:p>
                            </w:txbxContent>
                          </wps:txbx>
                          <wps:bodyPr rot="0" vert="horz" wrap="square" lIns="0" tIns="0" rIns="0" bIns="0" anchor="t" anchorCtr="0" upright="1">
                            <a:noAutofit/>
                          </wps:bodyPr>
                        </wps:wsp>
                      </wpg:wgp>
                    </a:graphicData>
                  </a:graphic>
                </wp:inline>
              </w:drawing>
            </mc:Choice>
            <mc:Fallback>
              <w:pict>
                <v:group w14:anchorId="7E53CE58" id="Group 15" o:spid="_x0000_s1027" style="width:18.7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">
                  <v:roundrect id="AutoShape 42" o:spid="_x0000_s1028" style="position:absolute;left:859;top:415;width:374;height:864;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" filled="f" strokecolor="#e4be84"/>
                  <v:roundrect id="AutoShape 43" o:spid="_x0000_s1029" style="position:absolute;left:898;top:451;width:296;height:792;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" filled="f" strokecolor="#e4be84"/>
                  <v:shapetype id="_x0000_t202" coordsize="21600,21600" o:spt="202" path="m,l,21600r21600,l21600,xe">
                    <v:stroke joinstyle="miter"/>
                    <v:path gradientshapeok="t" o:connecttype="rect"/>
                  </v:shapetype>
                  <v:shape id="Text Box 44" o:spid="_x0000_s1030" type="#_x0000_t202" style="position:absolute;left:732;top:716;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3B84AF97" w14:textId="77777777" w:rsidR="007D1123" w:rsidRPr="00720C74" w:rsidRDefault="007D1123" w:rsidP="00720C74">
                          <w:pPr>
                            <w:jc w:val="center"/>
                            <w:rPr>
                              <w:rFonts w:ascii="Garamond" w:hAnsi="Garamond"/>
                              <w:b/>
                              <w:sz w:val="20"/>
                              <w:szCs w:val="20"/>
                            </w:rPr>
                          </w:pPr>
                          <w:r w:rsidRPr="00720C74">
                            <w:rPr>
                              <w:rFonts w:ascii="Garamond" w:hAnsi="Garamond"/>
                              <w:b/>
                              <w:sz w:val="20"/>
                              <w:szCs w:val="20"/>
                            </w:rPr>
                            <w:fldChar w:fldCharType="begin"/>
                          </w:r>
                          <w:r w:rsidRPr="00720C74">
                            <w:rPr>
                              <w:rFonts w:ascii="Garamond" w:hAnsi="Garamond"/>
                              <w:b/>
                              <w:sz w:val="20"/>
                              <w:szCs w:val="20"/>
                            </w:rPr>
                            <w:instrText xml:space="preserve"> PAGE    \* MERGEFORMAT </w:instrText>
                          </w:r>
                          <w:r w:rsidRPr="00720C74">
                            <w:rPr>
                              <w:rFonts w:ascii="Garamond" w:hAnsi="Garamond"/>
                              <w:b/>
                              <w:sz w:val="20"/>
                              <w:szCs w:val="20"/>
                            </w:rPr>
                            <w:fldChar w:fldCharType="separate"/>
                          </w:r>
                          <w:r w:rsidR="00D06FEE" w:rsidRPr="00D06FEE">
                            <w:rPr>
                              <w:rFonts w:ascii="Garamond" w:hAnsi="Garamond"/>
                              <w:b/>
                              <w:bCs/>
                              <w:noProof/>
                              <w:color w:val="FFFFFF" w:themeColor="background1"/>
                              <w:sz w:val="20"/>
                              <w:szCs w:val="20"/>
                            </w:rPr>
                            <w:t>6</w:t>
                          </w:r>
                          <w:r w:rsidRPr="00720C74">
                            <w:rPr>
                              <w:rFonts w:ascii="Garamond" w:hAnsi="Garamond"/>
                              <w:b/>
                              <w:bCs/>
                              <w:noProof/>
                              <w:color w:val="FFFFFF" w:themeColor="background1"/>
                              <w:sz w:val="20"/>
                              <w:szCs w:val="20"/>
                            </w:rPr>
                            <w:fldChar w:fldCharType="end"/>
                          </w:r>
                        </w:p>
                      </w:txbxContent>
                    </v:textbox>
                  </v:shape>
                  <w10:anchorlock/>
                </v:group>
              </w:pict>
            </mc:Fallback>
          </mc:AlternateContent>
        </w:r>
      </w:p>
    </w:sdtContent>
  </w:sdt>
  <w:p w14:paraId="79F5BFCD" w14:textId="77777777" w:rsidR="007D1123" w:rsidRPr="00CC6901" w:rsidRDefault="007D1123">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3F73B3"/>
    <w:multiLevelType w:val="hybridMultilevel"/>
    <w:tmpl w:val="2108A7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0555B4"/>
    <w:multiLevelType w:val="hybridMultilevel"/>
    <w:tmpl w:val="975649C8"/>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EEB0966"/>
    <w:multiLevelType w:val="hybridMultilevel"/>
    <w:tmpl w:val="50122AFC"/>
    <w:lvl w:ilvl="0" w:tplc="6F9C1A1C">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EFD23BB"/>
    <w:multiLevelType w:val="hybridMultilevel"/>
    <w:tmpl w:val="5BA8B102"/>
    <w:lvl w:ilvl="0" w:tplc="C1D6ACA6">
      <w:start w:val="1"/>
      <w:numFmt w:val="decimal"/>
      <w:lvlText w:val="[%1]"/>
      <w:lvlJc w:val="left"/>
      <w:pPr>
        <w:ind w:left="720" w:hanging="360"/>
      </w:pPr>
      <w:rPr>
        <w:rFonts w:hint="default"/>
      </w:rPr>
    </w:lvl>
    <w:lvl w:ilvl="1" w:tplc="C1D6ACA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583922"/>
    <w:multiLevelType w:val="hybridMultilevel"/>
    <w:tmpl w:val="1DD83D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1C503A"/>
    <w:multiLevelType w:val="hybridMultilevel"/>
    <w:tmpl w:val="31D8A8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924F73"/>
    <w:multiLevelType w:val="multilevel"/>
    <w:tmpl w:val="C73E43B6"/>
    <w:lvl w:ilvl="0">
      <w:start w:val="1"/>
      <w:numFmt w:val="decimal"/>
      <w:lvlText w:val="%1."/>
      <w:lvlJc w:val="left"/>
      <w:pPr>
        <w:ind w:left="720" w:hanging="360"/>
      </w:pPr>
      <w:rPr>
        <w:b/>
        <w:color w:val="00206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4673502"/>
    <w:multiLevelType w:val="hybridMultilevel"/>
    <w:tmpl w:val="B4DAC64A"/>
    <w:lvl w:ilvl="0" w:tplc="DD00DCA2">
      <w:start w:val="1"/>
      <w:numFmt w:val="decimal"/>
      <w:lvlText w:val="%1."/>
      <w:lvlJc w:val="left"/>
      <w:pPr>
        <w:ind w:left="1353" w:hanging="360"/>
      </w:pPr>
      <w:rPr>
        <w:rFonts w:hint="default"/>
      </w:rPr>
    </w:lvl>
    <w:lvl w:ilvl="1" w:tplc="B1E419A8">
      <w:start w:val="1"/>
      <w:numFmt w:val="upperLetter"/>
      <w:lvlText w:val="%2."/>
      <w:lvlJc w:val="left"/>
      <w:pPr>
        <w:ind w:left="2073" w:hanging="360"/>
      </w:pPr>
      <w:rPr>
        <w:rFonts w:hint="default"/>
      </w:r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8" w15:restartNumberingAfterBreak="0">
    <w:nsid w:val="60124C81"/>
    <w:multiLevelType w:val="multilevel"/>
    <w:tmpl w:val="0D748498"/>
    <w:lvl w:ilvl="0">
      <w:start w:val="1"/>
      <w:numFmt w:val="decimal"/>
      <w:lvlText w:val="%1)"/>
      <w:lvlJc w:val="left"/>
      <w:pPr>
        <w:ind w:left="2629" w:hanging="360"/>
      </w:pPr>
    </w:lvl>
    <w:lvl w:ilvl="1">
      <w:start w:val="11"/>
      <w:numFmt w:val="decimal"/>
      <w:isLgl/>
      <w:lvlText w:val="%1.%2"/>
      <w:lvlJc w:val="left"/>
      <w:pPr>
        <w:ind w:left="420" w:hanging="42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62AC31DB"/>
    <w:multiLevelType w:val="hybridMultilevel"/>
    <w:tmpl w:val="3C90D5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C828E4"/>
    <w:multiLevelType w:val="hybridMultilevel"/>
    <w:tmpl w:val="4D285F16"/>
    <w:lvl w:ilvl="0" w:tplc="0409000F">
      <w:start w:val="1"/>
      <w:numFmt w:val="decimal"/>
      <w:lvlText w:val="%1."/>
      <w:lvlJc w:val="left"/>
      <w:pPr>
        <w:ind w:left="2771" w:hanging="360"/>
      </w:pPr>
      <w:rPr>
        <w:rFonts w:hint="default"/>
      </w:rPr>
    </w:lvl>
    <w:lvl w:ilvl="1" w:tplc="04210019" w:tentative="1">
      <w:start w:val="1"/>
      <w:numFmt w:val="lowerLetter"/>
      <w:lvlText w:val="%2."/>
      <w:lvlJc w:val="left"/>
      <w:pPr>
        <w:ind w:left="3491" w:hanging="360"/>
      </w:pPr>
    </w:lvl>
    <w:lvl w:ilvl="2" w:tplc="0421001B" w:tentative="1">
      <w:start w:val="1"/>
      <w:numFmt w:val="lowerRoman"/>
      <w:lvlText w:val="%3."/>
      <w:lvlJc w:val="right"/>
      <w:pPr>
        <w:ind w:left="4211" w:hanging="180"/>
      </w:pPr>
    </w:lvl>
    <w:lvl w:ilvl="3" w:tplc="0421000F" w:tentative="1">
      <w:start w:val="1"/>
      <w:numFmt w:val="decimal"/>
      <w:lvlText w:val="%4."/>
      <w:lvlJc w:val="left"/>
      <w:pPr>
        <w:ind w:left="4931" w:hanging="360"/>
      </w:pPr>
    </w:lvl>
    <w:lvl w:ilvl="4" w:tplc="04210019" w:tentative="1">
      <w:start w:val="1"/>
      <w:numFmt w:val="lowerLetter"/>
      <w:lvlText w:val="%5."/>
      <w:lvlJc w:val="left"/>
      <w:pPr>
        <w:ind w:left="5651" w:hanging="360"/>
      </w:pPr>
    </w:lvl>
    <w:lvl w:ilvl="5" w:tplc="0421001B" w:tentative="1">
      <w:start w:val="1"/>
      <w:numFmt w:val="lowerRoman"/>
      <w:lvlText w:val="%6."/>
      <w:lvlJc w:val="right"/>
      <w:pPr>
        <w:ind w:left="6371" w:hanging="180"/>
      </w:pPr>
    </w:lvl>
    <w:lvl w:ilvl="6" w:tplc="0421000F" w:tentative="1">
      <w:start w:val="1"/>
      <w:numFmt w:val="decimal"/>
      <w:lvlText w:val="%7."/>
      <w:lvlJc w:val="left"/>
      <w:pPr>
        <w:ind w:left="7091" w:hanging="360"/>
      </w:pPr>
    </w:lvl>
    <w:lvl w:ilvl="7" w:tplc="04210019" w:tentative="1">
      <w:start w:val="1"/>
      <w:numFmt w:val="lowerLetter"/>
      <w:lvlText w:val="%8."/>
      <w:lvlJc w:val="left"/>
      <w:pPr>
        <w:ind w:left="7811" w:hanging="360"/>
      </w:pPr>
    </w:lvl>
    <w:lvl w:ilvl="8" w:tplc="0421001B" w:tentative="1">
      <w:start w:val="1"/>
      <w:numFmt w:val="lowerRoman"/>
      <w:lvlText w:val="%9."/>
      <w:lvlJc w:val="right"/>
      <w:pPr>
        <w:ind w:left="8531" w:hanging="180"/>
      </w:pPr>
    </w:lvl>
  </w:abstractNum>
  <w:abstractNum w:abstractNumId="11" w15:restartNumberingAfterBreak="0">
    <w:nsid w:val="6D0065AF"/>
    <w:multiLevelType w:val="hybridMultilevel"/>
    <w:tmpl w:val="2AF44CD0"/>
    <w:lvl w:ilvl="0" w:tplc="E3A83AEE">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2" w15:restartNumberingAfterBreak="0">
    <w:nsid w:val="719369F6"/>
    <w:multiLevelType w:val="hybridMultilevel"/>
    <w:tmpl w:val="87266144"/>
    <w:lvl w:ilvl="0" w:tplc="C1D6ACA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747D2C0C"/>
    <w:multiLevelType w:val="multilevel"/>
    <w:tmpl w:val="7E98EEA0"/>
    <w:lvl w:ilvl="0">
      <w:start w:val="1"/>
      <w:numFmt w:val="decimal"/>
      <w:lvlText w:val="%1."/>
      <w:lvlJc w:val="left"/>
      <w:pPr>
        <w:ind w:left="720" w:hanging="360"/>
      </w:pPr>
      <w:rPr>
        <w:rFonts w:hint="default"/>
      </w:rPr>
    </w:lvl>
    <w:lvl w:ilvl="1">
      <w:start w:val="1"/>
      <w:numFmt w:val="decimal"/>
      <w:isLgl/>
      <w:lvlText w:val="%1.%2"/>
      <w:lvlJc w:val="left"/>
      <w:pPr>
        <w:ind w:left="4188" w:hanging="360"/>
      </w:pPr>
      <w:rPr>
        <w:rFonts w:hint="default"/>
        <w:b/>
        <w:i w:val="0"/>
        <w:sz w:val="24"/>
      </w:rPr>
    </w:lvl>
    <w:lvl w:ilvl="2">
      <w:start w:val="1"/>
      <w:numFmt w:val="decimal"/>
      <w:isLgl/>
      <w:lvlText w:val="%1.%2.%3"/>
      <w:lvlJc w:val="left"/>
      <w:pPr>
        <w:ind w:left="242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74A24B2C"/>
    <w:multiLevelType w:val="hybridMultilevel"/>
    <w:tmpl w:val="D274299A"/>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78CC7659"/>
    <w:multiLevelType w:val="hybridMultilevel"/>
    <w:tmpl w:val="33688C36"/>
    <w:lvl w:ilvl="0" w:tplc="0409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78FA6FD1"/>
    <w:multiLevelType w:val="hybridMultilevel"/>
    <w:tmpl w:val="85966388"/>
    <w:lvl w:ilvl="0" w:tplc="501836A4">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7" w15:restartNumberingAfterBreak="0">
    <w:nsid w:val="7A69591B"/>
    <w:multiLevelType w:val="hybridMultilevel"/>
    <w:tmpl w:val="E91C9474"/>
    <w:lvl w:ilvl="0" w:tplc="9D8A1CF4">
      <w:start w:val="1"/>
      <w:numFmt w:val="upperLetter"/>
      <w:lvlText w:val="%1."/>
      <w:lvlJc w:val="left"/>
      <w:pPr>
        <w:ind w:left="720" w:hanging="360"/>
      </w:pPr>
      <w:rPr>
        <w:rFonts w:hint="default"/>
        <w:b/>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02113692">
    <w:abstractNumId w:val="6"/>
  </w:num>
  <w:num w:numId="2" w16cid:durableId="182404149">
    <w:abstractNumId w:val="4"/>
  </w:num>
  <w:num w:numId="3" w16cid:durableId="996424431">
    <w:abstractNumId w:val="9"/>
  </w:num>
  <w:num w:numId="4" w16cid:durableId="1370567266">
    <w:abstractNumId w:val="13"/>
  </w:num>
  <w:num w:numId="5" w16cid:durableId="472016939">
    <w:abstractNumId w:val="17"/>
  </w:num>
  <w:num w:numId="6" w16cid:durableId="180946057">
    <w:abstractNumId w:val="0"/>
  </w:num>
  <w:num w:numId="7" w16cid:durableId="1891570023">
    <w:abstractNumId w:val="8"/>
  </w:num>
  <w:num w:numId="8" w16cid:durableId="2080396117">
    <w:abstractNumId w:val="2"/>
  </w:num>
  <w:num w:numId="9" w16cid:durableId="1838575722">
    <w:abstractNumId w:val="10"/>
  </w:num>
  <w:num w:numId="10" w16cid:durableId="382948963">
    <w:abstractNumId w:val="1"/>
  </w:num>
  <w:num w:numId="11" w16cid:durableId="13768214">
    <w:abstractNumId w:val="11"/>
  </w:num>
  <w:num w:numId="12" w16cid:durableId="1275358482">
    <w:abstractNumId w:val="7"/>
  </w:num>
  <w:num w:numId="13" w16cid:durableId="1343170721">
    <w:abstractNumId w:val="16"/>
  </w:num>
  <w:num w:numId="14" w16cid:durableId="2070953737">
    <w:abstractNumId w:val="5"/>
  </w:num>
  <w:num w:numId="15" w16cid:durableId="1165050241">
    <w:abstractNumId w:val="15"/>
  </w:num>
  <w:num w:numId="16" w16cid:durableId="252787077">
    <w:abstractNumId w:val="14"/>
  </w:num>
  <w:num w:numId="17" w16cid:durableId="284965449">
    <w:abstractNumId w:val="3"/>
  </w:num>
  <w:num w:numId="18" w16cid:durableId="2089571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EC1"/>
    <w:rsid w:val="00013246"/>
    <w:rsid w:val="00034D7E"/>
    <w:rsid w:val="00051EC2"/>
    <w:rsid w:val="000A2C9F"/>
    <w:rsid w:val="000A5B14"/>
    <w:rsid w:val="000C4599"/>
    <w:rsid w:val="000D7309"/>
    <w:rsid w:val="000E7DAA"/>
    <w:rsid w:val="000F34F4"/>
    <w:rsid w:val="00131865"/>
    <w:rsid w:val="00134178"/>
    <w:rsid w:val="001532A3"/>
    <w:rsid w:val="00156C01"/>
    <w:rsid w:val="00156D9A"/>
    <w:rsid w:val="001753E8"/>
    <w:rsid w:val="00175C51"/>
    <w:rsid w:val="0018019B"/>
    <w:rsid w:val="001913E3"/>
    <w:rsid w:val="001B0F88"/>
    <w:rsid w:val="002124BA"/>
    <w:rsid w:val="002249B2"/>
    <w:rsid w:val="002A5551"/>
    <w:rsid w:val="002A616F"/>
    <w:rsid w:val="002B5FFF"/>
    <w:rsid w:val="002D7264"/>
    <w:rsid w:val="002E24DB"/>
    <w:rsid w:val="00382636"/>
    <w:rsid w:val="003964CD"/>
    <w:rsid w:val="003B5BE8"/>
    <w:rsid w:val="003D6C17"/>
    <w:rsid w:val="003D787E"/>
    <w:rsid w:val="003F7DDF"/>
    <w:rsid w:val="00411303"/>
    <w:rsid w:val="00415813"/>
    <w:rsid w:val="00433A3C"/>
    <w:rsid w:val="00460DAF"/>
    <w:rsid w:val="00473E7A"/>
    <w:rsid w:val="00484D5D"/>
    <w:rsid w:val="004A1EF8"/>
    <w:rsid w:val="004E79B4"/>
    <w:rsid w:val="00525F64"/>
    <w:rsid w:val="00530C8B"/>
    <w:rsid w:val="005645EE"/>
    <w:rsid w:val="00580229"/>
    <w:rsid w:val="00580D36"/>
    <w:rsid w:val="005A4CB5"/>
    <w:rsid w:val="005B2A11"/>
    <w:rsid w:val="005D5EC0"/>
    <w:rsid w:val="005E3F2B"/>
    <w:rsid w:val="005F4653"/>
    <w:rsid w:val="00622FC1"/>
    <w:rsid w:val="006513BA"/>
    <w:rsid w:val="00686540"/>
    <w:rsid w:val="006B540A"/>
    <w:rsid w:val="006C2344"/>
    <w:rsid w:val="0071524E"/>
    <w:rsid w:val="00720C74"/>
    <w:rsid w:val="007948BA"/>
    <w:rsid w:val="007D1123"/>
    <w:rsid w:val="008B051D"/>
    <w:rsid w:val="008B5CC8"/>
    <w:rsid w:val="008D401C"/>
    <w:rsid w:val="00907BEA"/>
    <w:rsid w:val="00944C26"/>
    <w:rsid w:val="009515CB"/>
    <w:rsid w:val="009664E1"/>
    <w:rsid w:val="009956C6"/>
    <w:rsid w:val="009A297A"/>
    <w:rsid w:val="009A422E"/>
    <w:rsid w:val="009B61C0"/>
    <w:rsid w:val="009C091B"/>
    <w:rsid w:val="009D6F4C"/>
    <w:rsid w:val="00A0343C"/>
    <w:rsid w:val="00A102EE"/>
    <w:rsid w:val="00A23BC2"/>
    <w:rsid w:val="00A33D6E"/>
    <w:rsid w:val="00AF04DC"/>
    <w:rsid w:val="00B162BA"/>
    <w:rsid w:val="00B2763B"/>
    <w:rsid w:val="00BC3D21"/>
    <w:rsid w:val="00BC6644"/>
    <w:rsid w:val="00BE012F"/>
    <w:rsid w:val="00BF4A8B"/>
    <w:rsid w:val="00C07F8F"/>
    <w:rsid w:val="00C10171"/>
    <w:rsid w:val="00C20929"/>
    <w:rsid w:val="00C44C28"/>
    <w:rsid w:val="00C473D2"/>
    <w:rsid w:val="00C56AE0"/>
    <w:rsid w:val="00C74188"/>
    <w:rsid w:val="00CB3B12"/>
    <w:rsid w:val="00CC6901"/>
    <w:rsid w:val="00D06FEE"/>
    <w:rsid w:val="00D24A5D"/>
    <w:rsid w:val="00D53089"/>
    <w:rsid w:val="00D62866"/>
    <w:rsid w:val="00D8279D"/>
    <w:rsid w:val="00DA693F"/>
    <w:rsid w:val="00DC54E0"/>
    <w:rsid w:val="00DD4384"/>
    <w:rsid w:val="00DF556F"/>
    <w:rsid w:val="00E172BB"/>
    <w:rsid w:val="00E2125D"/>
    <w:rsid w:val="00E61EC1"/>
    <w:rsid w:val="00E76B69"/>
    <w:rsid w:val="00E80BCD"/>
    <w:rsid w:val="00E82F10"/>
    <w:rsid w:val="00EA0681"/>
    <w:rsid w:val="00EB10D6"/>
    <w:rsid w:val="00EE3221"/>
    <w:rsid w:val="00EE4D3D"/>
    <w:rsid w:val="00EF3FBD"/>
    <w:rsid w:val="00F123E5"/>
    <w:rsid w:val="00F26485"/>
    <w:rsid w:val="00F26927"/>
    <w:rsid w:val="00F3339A"/>
    <w:rsid w:val="00F600B9"/>
    <w:rsid w:val="00F655CF"/>
    <w:rsid w:val="00F72E4A"/>
    <w:rsid w:val="00F744CD"/>
    <w:rsid w:val="00F767E6"/>
    <w:rsid w:val="00F949D6"/>
    <w:rsid w:val="00F959F6"/>
    <w:rsid w:val="00FE2997"/>
    <w:rsid w:val="00FF44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8F624B"/>
  <w15:chartTrackingRefBased/>
  <w15:docId w15:val="{D5E3954C-19BE-428D-888D-737FDCC86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1EC1"/>
  </w:style>
  <w:style w:type="paragraph" w:styleId="Heading1">
    <w:name w:val="heading 1"/>
    <w:basedOn w:val="Normal"/>
    <w:next w:val="Normal"/>
    <w:link w:val="Heading1Char"/>
    <w:uiPriority w:val="9"/>
    <w:qFormat/>
    <w:rsid w:val="00131865"/>
    <w:pPr>
      <w:keepNext/>
      <w:keepLines/>
      <w:spacing w:before="240" w:after="0" w:line="240" w:lineRule="auto"/>
      <w:jc w:val="right"/>
      <w:outlineLvl w:val="0"/>
    </w:pPr>
    <w:rPr>
      <w:rFonts w:ascii="Garamond" w:eastAsiaTheme="majorEastAsia" w:hAnsi="Garamond" w:cstheme="majorBidi"/>
      <w:b/>
      <w:color w:val="002060"/>
      <w:sz w:val="4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E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EC1"/>
  </w:style>
  <w:style w:type="paragraph" w:styleId="Footer">
    <w:name w:val="footer"/>
    <w:basedOn w:val="Normal"/>
    <w:link w:val="FooterChar"/>
    <w:uiPriority w:val="99"/>
    <w:unhideWhenUsed/>
    <w:rsid w:val="00E61E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EC1"/>
  </w:style>
  <w:style w:type="paragraph" w:styleId="ListParagraph">
    <w:name w:val="List Paragraph"/>
    <w:basedOn w:val="Normal"/>
    <w:link w:val="ListParagraphChar"/>
    <w:uiPriority w:val="34"/>
    <w:qFormat/>
    <w:rsid w:val="00484D5D"/>
    <w:pPr>
      <w:ind w:left="720"/>
      <w:contextualSpacing/>
    </w:pPr>
  </w:style>
  <w:style w:type="character" w:customStyle="1" w:styleId="ListParagraphChar">
    <w:name w:val="List Paragraph Char"/>
    <w:basedOn w:val="DefaultParagraphFont"/>
    <w:link w:val="ListParagraph"/>
    <w:uiPriority w:val="34"/>
    <w:rsid w:val="00F600B9"/>
  </w:style>
  <w:style w:type="table" w:styleId="TableGrid">
    <w:name w:val="Table Grid"/>
    <w:basedOn w:val="TableNormal"/>
    <w:uiPriority w:val="39"/>
    <w:rsid w:val="005D5EC0"/>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767E6"/>
    <w:pPr>
      <w:spacing w:after="200" w:line="240" w:lineRule="auto"/>
    </w:pPr>
    <w:rPr>
      <w:b/>
      <w:bCs/>
      <w:color w:val="5B9BD5" w:themeColor="accent1"/>
      <w:sz w:val="18"/>
      <w:szCs w:val="18"/>
      <w:lang w:val="id-ID"/>
    </w:rPr>
  </w:style>
  <w:style w:type="paragraph" w:styleId="Bibliography">
    <w:name w:val="Bibliography"/>
    <w:basedOn w:val="Normal"/>
    <w:next w:val="Normal"/>
    <w:uiPriority w:val="37"/>
    <w:unhideWhenUsed/>
    <w:rsid w:val="00530C8B"/>
    <w:pPr>
      <w:spacing w:after="200" w:line="276" w:lineRule="auto"/>
    </w:pPr>
    <w:rPr>
      <w:lang w:val="id-ID"/>
    </w:rPr>
  </w:style>
  <w:style w:type="character" w:styleId="Hyperlink">
    <w:name w:val="Hyperlink"/>
    <w:basedOn w:val="DefaultParagraphFont"/>
    <w:uiPriority w:val="99"/>
    <w:unhideWhenUsed/>
    <w:rsid w:val="00F3339A"/>
    <w:rPr>
      <w:color w:val="0563C1" w:themeColor="hyperlink"/>
      <w:u w:val="single"/>
    </w:rPr>
  </w:style>
  <w:style w:type="character" w:styleId="UnresolvedMention">
    <w:name w:val="Unresolved Mention"/>
    <w:basedOn w:val="DefaultParagraphFont"/>
    <w:uiPriority w:val="99"/>
    <w:semiHidden/>
    <w:unhideWhenUsed/>
    <w:rsid w:val="00F3339A"/>
    <w:rPr>
      <w:color w:val="605E5C"/>
      <w:shd w:val="clear" w:color="auto" w:fill="E1DFDD"/>
    </w:rPr>
  </w:style>
  <w:style w:type="character" w:customStyle="1" w:styleId="Heading1Char">
    <w:name w:val="Heading 1 Char"/>
    <w:basedOn w:val="DefaultParagraphFont"/>
    <w:link w:val="Heading1"/>
    <w:uiPriority w:val="9"/>
    <w:rsid w:val="00131865"/>
    <w:rPr>
      <w:rFonts w:ascii="Garamond" w:eastAsiaTheme="majorEastAsia" w:hAnsi="Garamond" w:cstheme="majorBidi"/>
      <w:b/>
      <w:color w:val="002060"/>
      <w:sz w:val="40"/>
      <w:szCs w:val="32"/>
    </w:rPr>
  </w:style>
  <w:style w:type="paragraph" w:customStyle="1" w:styleId="figure">
    <w:name w:val="figure"/>
    <w:basedOn w:val="Caption"/>
    <w:link w:val="figureChar"/>
    <w:qFormat/>
    <w:rsid w:val="00F655CF"/>
    <w:rPr>
      <w:rFonts w:ascii="Times New Roman" w:hAnsi="Times New Roman"/>
      <w:bCs w:val="0"/>
      <w:iCs/>
      <w:color w:val="000000" w:themeColor="text1"/>
      <w:sz w:val="20"/>
    </w:rPr>
  </w:style>
  <w:style w:type="character" w:customStyle="1" w:styleId="figureChar">
    <w:name w:val="figure Char"/>
    <w:basedOn w:val="DefaultParagraphFont"/>
    <w:link w:val="figure"/>
    <w:rsid w:val="00F655CF"/>
    <w:rPr>
      <w:rFonts w:ascii="Times New Roman" w:hAnsi="Times New Roman"/>
      <w:b/>
      <w:iCs/>
      <w:color w:val="000000" w:themeColor="text1"/>
      <w:sz w:val="20"/>
      <w:szCs w:val="18"/>
      <w:lang w:val="id-ID"/>
    </w:rPr>
  </w:style>
  <w:style w:type="paragraph" w:customStyle="1" w:styleId="JurnalHeading1">
    <w:name w:val="Jurnal Heading 1"/>
    <w:basedOn w:val="Normal"/>
    <w:rsid w:val="009D6F4C"/>
    <w:pPr>
      <w:widowControl w:val="0"/>
      <w:tabs>
        <w:tab w:val="left" w:pos="284"/>
      </w:tabs>
      <w:suppressAutoHyphens/>
      <w:spacing w:after="0" w:line="240" w:lineRule="auto"/>
      <w:jc w:val="both"/>
    </w:pPr>
    <w:rPr>
      <w:rFonts w:ascii="Times New Roman" w:eastAsia="Arial Unicode MS" w:hAnsi="Times New Roman" w:cs="Times New Roman"/>
      <w:b/>
      <w:kern w:val="2"/>
      <w:sz w:val="20"/>
      <w:szCs w:val="20"/>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6.jpeg"/></Relationships>
</file>

<file path=word/_rels/footer1.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Fir17</b:Tag>
    <b:SourceType>JournalArticle</b:SourceType>
    <b:Guid>{135DCDCC-D223-455F-B412-51CE88A31E9F}</b:Guid>
    <b:LCID>id-ID</b:LCID>
    <b:Title>Sistem Pakar Identifikasi Pengecekan Kualitas Kopi Berbasis Web Dengan Menggunakan Metode Certainty Factor</b:Title>
    <b:Year>2017</b:Year>
    <b:Author>
      <b:Author>
        <b:NameList>
          <b:Person>
            <b:Last>Firmansyah</b:Last>
            <b:First>N,</b:First>
            <b:Middle>Johar, A, dan Prasetyo</b:Middle>
          </b:Person>
        </b:NameList>
      </b:Author>
    </b:Author>
    <b:JournalName>Jurnal Rekursif</b:JournalName>
    <b:Pages>298-306</b:Pages>
    <b:RefOrder>1</b:RefOrder>
  </b:Source>
  <b:Source>
    <b:Tag>Dir02</b:Tag>
    <b:SourceType>Book</b:SourceType>
    <b:Guid>{3F9D5A84-DE6C-46C5-9119-04BA49651EF8}</b:Guid>
    <b:Title> Musuh Alami, Hama, dan Penyakit Tanaman Kopi</b:Title>
    <b:Year>2002</b:Year>
    <b:Author>
      <b:Author>
        <b:NameList>
          <b:Person>
            <b:Last>Perkebunan</b:Last>
            <b:First>Direktorat</b:First>
            <b:Middle>Perlindungan</b:Middle>
          </b:Person>
        </b:NameList>
      </b:Author>
    </b:Author>
    <b:City>Jakarta</b:City>
    <b:Publisher>Departemen Pertanian</b:Publisher>
    <b:RefOrder>2</b:RefOrder>
  </b:Source>
  <b:Source>
    <b:Tag>Rit15</b:Tag>
    <b:SourceType>Book</b:SourceType>
    <b:Guid>{AB9FD24E-F054-42B8-84F3-5FAA9718DE06}</b:Guid>
    <b:Author>
      <b:Author>
        <b:NameList>
          <b:Person>
            <b:Last>Rita</b:Last>
            <b:First>Harni,</b:First>
            <b:Middle>dkk</b:Middle>
          </b:Person>
        </b:NameList>
      </b:Author>
    </b:Author>
    <b:Title>Teknologi Pengendalian Hama dan Penyakit Tanaman Kopi</b:Title>
    <b:Year>2015</b:Year>
    <b:City>Jakarta</b:City>
    <b:Publisher>IAARD</b:Publisher>
    <b:RefOrder>3</b:RefOrder>
  </b:Source>
  <b:Source>
    <b:Tag>Zai16</b:Tag>
    <b:SourceType>JournalArticle</b:SourceType>
    <b:Guid>{8A232FA8-21B9-4288-B9F0-1618A935F299}</b:Guid>
    <b:Author>
      <b:Author>
        <b:NameList>
          <b:Person>
            <b:Last>Zai</b:Last>
            <b:First>D,</b:First>
            <b:Middle>Budiati, H, dan Berutu, S.S.</b:Middle>
          </b:Person>
        </b:NameList>
      </b:Author>
    </b:Author>
    <b:Title>Simulasi Rute Terpendek Lokasi Pariwisata Dengan Menggunakan Metode Breadth First Search dan Tabu Search</b:Title>
    <b:Year>2016</b:Year>
    <b:JournalName>Jurnal InFact</b:JournalName>
    <b:Pages>30-41</b:Pages>
    <b:RefOrder>4</b:RefOrder>
  </b:Source>
  <b:Source>
    <b:Tag>Ind11</b:Tag>
    <b:SourceType>JournalArticle</b:SourceType>
    <b:Guid>{0386FF75-FDC4-4664-B3EC-8C58A5D9036D}</b:Guid>
    <b:Author>
      <b:Author>
        <b:NameList>
          <b:Person>
            <b:Last>Indrawati</b:Last>
            <b:First>Y,</b:First>
            <b:Middle>Hermana, A.N dan Rinanto</b:Middle>
          </b:Person>
        </b:NameList>
      </b:Author>
    </b:Author>
    <b:Title>Simulasi Pergerakan Langkah Kuda Menggunakan Metode Breadth First Search</b:Title>
    <b:JournalName>Media Informatika</b:JournalName>
    <b:Year>2011</b:Year>
    <b:Pages>1-7</b:Pages>
    <b:RefOrder>5</b:RefOrder>
  </b:Source>
  <b:Source>
    <b:Tag>Sut11</b:Tag>
    <b:SourceType>Book</b:SourceType>
    <b:Guid>{417434C2-D9C4-4EB0-9D45-1D5A5265D8E5}</b:Guid>
    <b:Title>Kecerdasan Buatan</b:Title>
    <b:Year>2011</b:Year>
    <b:Author>
      <b:Author>
        <b:NameList>
          <b:Person>
            <b:Last>Sutojo</b:Last>
            <b:First>T,</b:First>
            <b:Middle>Mulyanto, E dan Suhartono</b:Middle>
          </b:Person>
        </b:NameList>
      </b:Author>
    </b:Author>
    <b:City>Yogyakarta</b:City>
    <b:Publisher>Andi</b:Publisher>
    <b:RefOrder>6</b:RefOrder>
  </b:Source>
  <b:Source>
    <b:Tag>Har13</b:Tag>
    <b:SourceType>Book</b:SourceType>
    <b:Guid>{4A72323B-F935-4B7E-96E8-DAF2E1EF5100}</b:Guid>
    <b:Author>
      <b:Author>
        <b:NameList>
          <b:Person>
            <b:Last>Hartati</b:Last>
            <b:First>S</b:First>
            <b:Middle>dan Iswanti, S</b:Middle>
          </b:Person>
        </b:NameList>
      </b:Author>
    </b:Author>
    <b:Title>Sistem Pakar dan Pengembangannya</b:Title>
    <b:Year>2013</b:Year>
    <b:City>Yogyakarta</b:City>
    <b:Publisher>Graha Ilmu</b:Publisher>
    <b:RefOrder>7</b:RefOrder>
  </b:Source>
  <b:Source>
    <b:Tag>Tur05</b:Tag>
    <b:SourceType>Book</b:SourceType>
    <b:Guid>{BCD13C40-A40D-411A-A93D-5BD16E2EDA19}</b:Guid>
    <b:Author>
      <b:Author>
        <b:NameList>
          <b:Person>
            <b:Last>Turban</b:Last>
            <b:First>Efrain</b:First>
          </b:Person>
        </b:NameList>
      </b:Author>
    </b:Author>
    <b:Title>Decision Suport System and Inteligence System</b:Title>
    <b:Year>2005</b:Year>
    <b:City>Yogyakarta</b:City>
    <b:Publisher>Andi</b:Publisher>
    <b:RefOrder>8</b:RefOrder>
  </b:Source>
</b:Sources>
</file>

<file path=customXml/itemProps1.xml><?xml version="1.0" encoding="utf-8"?>
<ds:datastoreItem xmlns:ds="http://schemas.openxmlformats.org/officeDocument/2006/customXml" ds:itemID="{5A5B5553-DE00-472F-AC8F-F711DDBC4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1385</Words>
  <Characters>7896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Robby Yuli Endra</dc:creator>
  <cp:keywords/>
  <dc:description/>
  <cp:lastModifiedBy>Reviewer</cp:lastModifiedBy>
  <cp:revision>3</cp:revision>
  <cp:lastPrinted>2020-07-14T08:20:00Z</cp:lastPrinted>
  <dcterms:created xsi:type="dcterms:W3CDTF">2023-09-04T03:14:00Z</dcterms:created>
  <dcterms:modified xsi:type="dcterms:W3CDTF">2023-09-04T03:38:00Z</dcterms:modified>
</cp:coreProperties>
</file>